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3D" w:rsidRPr="005B6400" w:rsidRDefault="002A0A86" w:rsidP="004148CF">
      <w:pPr>
        <w:pStyle w:val="Heading1"/>
        <w:rPr>
          <w:rFonts w:asciiTheme="minorHAnsi" w:hAnsiTheme="minorHAnsi"/>
        </w:rPr>
      </w:pPr>
      <w:r w:rsidRPr="005B6400">
        <w:rPr>
          <w:rFonts w:asciiTheme="minorHAnsi" w:hAnsiTheme="minorHAnsi"/>
        </w:rPr>
        <w:t>Slide 1</w:t>
      </w:r>
    </w:p>
    <w:p w:rsidR="004148CF" w:rsidRPr="004148CF" w:rsidRDefault="004148CF" w:rsidP="004148CF">
      <w:pPr>
        <w:autoSpaceDE w:val="0"/>
        <w:autoSpaceDN w:val="0"/>
        <w:adjustRightInd w:val="0"/>
        <w:spacing w:after="0" w:line="240" w:lineRule="auto"/>
        <w:rPr>
          <w:rFonts w:cs="Times New Roman"/>
          <w:b/>
          <w:bCs/>
          <w:sz w:val="24"/>
          <w:szCs w:val="24"/>
        </w:rPr>
      </w:pPr>
      <w:r w:rsidRPr="004148CF">
        <w:rPr>
          <w:rFonts w:cs="Times New Roman"/>
          <w:b/>
          <w:bCs/>
          <w:sz w:val="24"/>
          <w:szCs w:val="24"/>
        </w:rPr>
        <w:t>PATHWAY TO PROFESSIONALISM IN MEDICAL LABORATORY SCIENCE FOR</w:t>
      </w:r>
    </w:p>
    <w:p w:rsidR="004148CF" w:rsidRPr="004148CF" w:rsidRDefault="004148CF" w:rsidP="004148CF">
      <w:pPr>
        <w:autoSpaceDE w:val="0"/>
        <w:autoSpaceDN w:val="0"/>
        <w:adjustRightInd w:val="0"/>
        <w:spacing w:after="0" w:line="240" w:lineRule="auto"/>
        <w:rPr>
          <w:rFonts w:cs="Times New Roman"/>
          <w:b/>
          <w:bCs/>
          <w:sz w:val="24"/>
          <w:szCs w:val="24"/>
        </w:rPr>
      </w:pPr>
      <w:r w:rsidRPr="004148CF">
        <w:rPr>
          <w:rFonts w:cs="Times New Roman"/>
          <w:b/>
          <w:bCs/>
          <w:sz w:val="24"/>
          <w:szCs w:val="24"/>
        </w:rPr>
        <w:t>AFRICAN AMERICAN WOMEN</w:t>
      </w:r>
    </w:p>
    <w:p w:rsidR="004148CF" w:rsidRPr="004148CF" w:rsidRDefault="004148CF" w:rsidP="004148CF">
      <w:pPr>
        <w:autoSpaceDE w:val="0"/>
        <w:autoSpaceDN w:val="0"/>
        <w:adjustRightInd w:val="0"/>
        <w:spacing w:after="0" w:line="240" w:lineRule="auto"/>
        <w:rPr>
          <w:rFonts w:cs="Times New Roman"/>
        </w:rPr>
      </w:pPr>
      <w:r w:rsidRPr="004148CF">
        <w:rPr>
          <w:rFonts w:cs="Times New Roman"/>
        </w:rPr>
        <w:t xml:space="preserve">Kathleen M. </w:t>
      </w:r>
      <w:proofErr w:type="spellStart"/>
      <w:r w:rsidRPr="004148CF">
        <w:rPr>
          <w:rFonts w:cs="Times New Roman"/>
        </w:rPr>
        <w:t>Kenwright</w:t>
      </w:r>
      <w:proofErr w:type="spellEnd"/>
      <w:r w:rsidRPr="004148CF">
        <w:rPr>
          <w:rFonts w:cs="Times New Roman"/>
        </w:rPr>
        <w:t xml:space="preserve"> and Linda L. W. Pifer</w:t>
      </w:r>
    </w:p>
    <w:p w:rsidR="004148CF" w:rsidRPr="004148CF" w:rsidRDefault="004148CF" w:rsidP="004148CF">
      <w:pPr>
        <w:autoSpaceDE w:val="0"/>
        <w:autoSpaceDN w:val="0"/>
        <w:adjustRightInd w:val="0"/>
        <w:spacing w:after="0" w:line="240" w:lineRule="auto"/>
        <w:rPr>
          <w:rFonts w:cs="Times New Roman"/>
        </w:rPr>
      </w:pPr>
      <w:r w:rsidRPr="004148CF">
        <w:rPr>
          <w:rFonts w:cs="Times New Roman"/>
        </w:rPr>
        <w:t>Department of Clinical Laboratory Sciences</w:t>
      </w:r>
    </w:p>
    <w:p w:rsidR="004148CF" w:rsidRPr="004148CF" w:rsidRDefault="004148CF" w:rsidP="004148CF">
      <w:pPr>
        <w:autoSpaceDE w:val="0"/>
        <w:autoSpaceDN w:val="0"/>
        <w:adjustRightInd w:val="0"/>
        <w:spacing w:after="0" w:line="240" w:lineRule="auto"/>
        <w:rPr>
          <w:rFonts w:cs="Times New Roman"/>
        </w:rPr>
      </w:pPr>
      <w:r w:rsidRPr="004148CF">
        <w:rPr>
          <w:rFonts w:cs="Times New Roman"/>
        </w:rPr>
        <w:t>College of Health Professions, University of Tennessee Health Science Center, Memphis, Tennessee,</w:t>
      </w:r>
    </w:p>
    <w:p w:rsidR="002A0A86" w:rsidRPr="005B6400" w:rsidRDefault="004148CF" w:rsidP="004148CF">
      <w:pPr>
        <w:pStyle w:val="Heading1"/>
        <w:rPr>
          <w:rFonts w:asciiTheme="minorHAnsi" w:hAnsiTheme="minorHAnsi"/>
        </w:rPr>
      </w:pPr>
      <w:r>
        <w:rPr>
          <w:rFonts w:ascii="Times New Roman" w:hAnsi="Times New Roman" w:cs="Times New Roman"/>
        </w:rPr>
        <w:t>38163</w:t>
      </w:r>
      <w:r w:rsidR="002A0A86" w:rsidRPr="005B6400">
        <w:rPr>
          <w:rFonts w:asciiTheme="minorHAnsi" w:hAnsiTheme="minorHAnsi"/>
        </w:rPr>
        <w:t>Slide 2</w:t>
      </w:r>
    </w:p>
    <w:p w:rsidR="002A0A86" w:rsidRPr="005B6400" w:rsidRDefault="002A0A86" w:rsidP="004148CF">
      <w:pPr>
        <w:pStyle w:val="ListBullet"/>
        <w:numPr>
          <w:ilvl w:val="0"/>
          <w:numId w:val="0"/>
        </w:numPr>
        <w:spacing w:after="0" w:line="240" w:lineRule="auto"/>
        <w:rPr>
          <w:rFonts w:cs="Arial"/>
          <w:sz w:val="24"/>
          <w:szCs w:val="24"/>
        </w:rPr>
      </w:pPr>
      <w:r w:rsidRPr="005B6400">
        <w:rPr>
          <w:rFonts w:cs="Arial"/>
          <w:bCs/>
          <w:sz w:val="24"/>
          <w:szCs w:val="24"/>
        </w:rPr>
        <w:t>KATHLEEN M. KENWRIGHT</w:t>
      </w:r>
      <w:r w:rsidR="004148CF">
        <w:rPr>
          <w:rFonts w:cs="Arial"/>
          <w:sz w:val="24"/>
          <w:szCs w:val="24"/>
        </w:rPr>
        <w:t xml:space="preserve">, </w:t>
      </w:r>
      <w:r w:rsidR="00137998" w:rsidRPr="005B6400">
        <w:rPr>
          <w:rFonts w:cs="Arial"/>
          <w:bCs/>
          <w:sz w:val="24"/>
          <w:szCs w:val="24"/>
        </w:rPr>
        <w:t>Co-Author o</w:t>
      </w:r>
      <w:r w:rsidR="004148CF">
        <w:rPr>
          <w:rFonts w:cs="Arial"/>
          <w:bCs/>
          <w:sz w:val="24"/>
          <w:szCs w:val="24"/>
        </w:rPr>
        <w:t>n Diversity Summit presentation.</w:t>
      </w:r>
      <w:r w:rsidR="00137998" w:rsidRPr="005B6400">
        <w:rPr>
          <w:rFonts w:cs="Arial"/>
          <w:bCs/>
          <w:sz w:val="24"/>
          <w:szCs w:val="24"/>
        </w:rPr>
        <w:t xml:space="preserve"> The paper accepted for publication &amp; The AWP Grant. S</w:t>
      </w:r>
      <w:r w:rsidR="004148CF">
        <w:rPr>
          <w:rFonts w:cs="Arial"/>
          <w:bCs/>
          <w:sz w:val="24"/>
          <w:szCs w:val="24"/>
        </w:rPr>
        <w:t>he is Chair &amp; Program Director o</w:t>
      </w:r>
      <w:r w:rsidR="00137998" w:rsidRPr="005B6400">
        <w:rPr>
          <w:rFonts w:cs="Arial"/>
          <w:bCs/>
          <w:sz w:val="24"/>
          <w:szCs w:val="24"/>
        </w:rPr>
        <w:t>f Clinical Laboratory Science department, College of Health professions, UTHSC, Memphis. She is a member of the Tennessee Medical laborat</w:t>
      </w:r>
      <w:r w:rsidR="004148CF">
        <w:rPr>
          <w:rFonts w:cs="Arial"/>
          <w:bCs/>
          <w:sz w:val="24"/>
          <w:szCs w:val="24"/>
        </w:rPr>
        <w:t>ory Board and attending that mee</w:t>
      </w:r>
      <w:r w:rsidR="00137998" w:rsidRPr="005B6400">
        <w:rPr>
          <w:rFonts w:cs="Arial"/>
          <w:bCs/>
          <w:sz w:val="24"/>
          <w:szCs w:val="24"/>
        </w:rPr>
        <w:t>ting today.</w:t>
      </w:r>
    </w:p>
    <w:p w:rsidR="00137998" w:rsidRPr="005B6400" w:rsidRDefault="00137998" w:rsidP="004148CF">
      <w:pPr>
        <w:pStyle w:val="Heading1"/>
        <w:rPr>
          <w:rFonts w:asciiTheme="minorHAnsi" w:hAnsiTheme="minorHAnsi"/>
        </w:rPr>
      </w:pPr>
      <w:r w:rsidRPr="005B6400">
        <w:rPr>
          <w:rFonts w:asciiTheme="minorHAnsi" w:hAnsiTheme="minorHAnsi"/>
        </w:rPr>
        <w:t>Slide 3</w:t>
      </w:r>
    </w:p>
    <w:p w:rsidR="00137998" w:rsidRPr="005B6400" w:rsidRDefault="00E159BC" w:rsidP="004148CF">
      <w:pPr>
        <w:pStyle w:val="ListBullet"/>
        <w:numPr>
          <w:ilvl w:val="0"/>
          <w:numId w:val="0"/>
        </w:numPr>
        <w:spacing w:after="0" w:line="240" w:lineRule="auto"/>
        <w:rPr>
          <w:rFonts w:cs="Arial"/>
          <w:sz w:val="24"/>
          <w:szCs w:val="24"/>
        </w:rPr>
      </w:pPr>
      <w:r w:rsidRPr="005B6400">
        <w:rPr>
          <w:rFonts w:cs="Arial"/>
          <w:bCs/>
          <w:sz w:val="24"/>
          <w:szCs w:val="24"/>
        </w:rPr>
        <w:t>We are Medical Laboratory Scientists</w:t>
      </w:r>
      <w:r w:rsidR="00137998" w:rsidRPr="005B6400">
        <w:rPr>
          <w:rFonts w:cs="Arial"/>
          <w:sz w:val="24"/>
          <w:szCs w:val="24"/>
        </w:rPr>
        <w:t xml:space="preserve"> </w:t>
      </w:r>
      <w:r w:rsidR="00137998" w:rsidRPr="005B6400">
        <w:rPr>
          <w:rFonts w:cs="Arial"/>
          <w:bCs/>
          <w:sz w:val="24"/>
          <w:szCs w:val="24"/>
        </w:rPr>
        <w:t>(formerly called Medical Technologists)</w:t>
      </w:r>
    </w:p>
    <w:p w:rsidR="00137998" w:rsidRPr="005B6400" w:rsidRDefault="00137998" w:rsidP="004148CF">
      <w:pPr>
        <w:pStyle w:val="ListBullet"/>
        <w:numPr>
          <w:ilvl w:val="0"/>
          <w:numId w:val="0"/>
        </w:numPr>
        <w:spacing w:after="0" w:line="240" w:lineRule="auto"/>
        <w:rPr>
          <w:rFonts w:cs="Arial"/>
          <w:sz w:val="24"/>
          <w:szCs w:val="24"/>
        </w:rPr>
      </w:pPr>
      <w:r w:rsidRPr="005B6400">
        <w:rPr>
          <w:rFonts w:cs="Arial"/>
          <w:sz w:val="24"/>
          <w:szCs w:val="24"/>
        </w:rPr>
        <w:t xml:space="preserve">We perform all Lab Tests on blood, spinal fluid, biopsies, etc. ordered by your physician.  Without us 70% of </w:t>
      </w:r>
      <w:r w:rsidR="004148CF">
        <w:rPr>
          <w:rFonts w:cs="Arial"/>
          <w:sz w:val="24"/>
          <w:szCs w:val="24"/>
        </w:rPr>
        <w:t xml:space="preserve">all medical diagnoses would be </w:t>
      </w:r>
      <w:r w:rsidRPr="005B6400">
        <w:rPr>
          <w:rFonts w:cs="Arial"/>
          <w:sz w:val="24"/>
          <w:szCs w:val="24"/>
        </w:rPr>
        <w:t>impossible…</w:t>
      </w:r>
    </w:p>
    <w:p w:rsidR="00137998" w:rsidRPr="005B6400" w:rsidRDefault="00137998" w:rsidP="004148CF">
      <w:pPr>
        <w:pStyle w:val="Heading1"/>
        <w:rPr>
          <w:rFonts w:asciiTheme="minorHAnsi" w:hAnsiTheme="minorHAnsi"/>
        </w:rPr>
      </w:pPr>
      <w:r w:rsidRPr="005B6400">
        <w:rPr>
          <w:rFonts w:asciiTheme="minorHAnsi" w:hAnsiTheme="minorHAnsi"/>
        </w:rPr>
        <w:t>Slide 4</w:t>
      </w:r>
    </w:p>
    <w:p w:rsidR="00137998" w:rsidRPr="005B6400" w:rsidRDefault="00137998" w:rsidP="004148CF">
      <w:pPr>
        <w:pStyle w:val="ListBullet"/>
        <w:numPr>
          <w:ilvl w:val="0"/>
          <w:numId w:val="0"/>
        </w:numPr>
        <w:spacing w:after="0" w:line="240" w:lineRule="auto"/>
        <w:rPr>
          <w:rFonts w:cs="Arial"/>
          <w:sz w:val="24"/>
          <w:szCs w:val="24"/>
        </w:rPr>
      </w:pPr>
      <w:r w:rsidRPr="005B6400">
        <w:rPr>
          <w:rFonts w:cs="Arial"/>
          <w:sz w:val="24"/>
          <w:szCs w:val="24"/>
        </w:rPr>
        <w:t>Our Profession has a long history whose deep roots began in Knoxville 221 Years ago at The University of Tennessee at Knoxville (Est. 1794)</w:t>
      </w:r>
    </w:p>
    <w:p w:rsidR="00ED7BF2" w:rsidRPr="005B6400" w:rsidRDefault="00ED7BF2" w:rsidP="004148CF">
      <w:pPr>
        <w:pStyle w:val="Heading1"/>
        <w:rPr>
          <w:rFonts w:asciiTheme="minorHAnsi" w:hAnsiTheme="minorHAnsi"/>
        </w:rPr>
      </w:pPr>
      <w:r w:rsidRPr="005B6400">
        <w:rPr>
          <w:rFonts w:asciiTheme="minorHAnsi" w:hAnsiTheme="minorHAnsi"/>
        </w:rPr>
        <w:t>Slide 5</w:t>
      </w:r>
    </w:p>
    <w:p w:rsidR="00ED7BF2" w:rsidRPr="005B6400" w:rsidRDefault="00ED7BF2" w:rsidP="004148CF">
      <w:pPr>
        <w:pStyle w:val="ListBullet"/>
        <w:numPr>
          <w:ilvl w:val="0"/>
          <w:numId w:val="0"/>
        </w:numPr>
        <w:spacing w:after="0" w:line="240" w:lineRule="auto"/>
        <w:rPr>
          <w:rFonts w:cs="Arial"/>
          <w:sz w:val="24"/>
          <w:szCs w:val="24"/>
        </w:rPr>
      </w:pPr>
      <w:r w:rsidRPr="005B6400">
        <w:rPr>
          <w:rFonts w:cs="Arial"/>
          <w:sz w:val="24"/>
          <w:szCs w:val="24"/>
        </w:rPr>
        <w:t>University of Tennessee Health Science Center Est. 1911 (104 years old) in Memphis, TN.</w:t>
      </w:r>
    </w:p>
    <w:p w:rsidR="00ED7BF2" w:rsidRPr="005B6400" w:rsidRDefault="00ED7BF2" w:rsidP="004148CF">
      <w:pPr>
        <w:pStyle w:val="Heading1"/>
        <w:rPr>
          <w:rFonts w:asciiTheme="minorHAnsi" w:hAnsiTheme="minorHAnsi"/>
        </w:rPr>
      </w:pPr>
      <w:r w:rsidRPr="005B6400">
        <w:rPr>
          <w:rFonts w:asciiTheme="minorHAnsi" w:hAnsiTheme="minorHAnsi"/>
        </w:rPr>
        <w:t>Slide 6</w:t>
      </w:r>
    </w:p>
    <w:p w:rsidR="00137998" w:rsidRPr="005B6400" w:rsidRDefault="00ED7BF2" w:rsidP="004148CF">
      <w:pPr>
        <w:pStyle w:val="ListBullet"/>
        <w:numPr>
          <w:ilvl w:val="0"/>
          <w:numId w:val="0"/>
        </w:numPr>
        <w:spacing w:after="0" w:line="240" w:lineRule="auto"/>
        <w:rPr>
          <w:rFonts w:cs="Arial"/>
          <w:sz w:val="24"/>
          <w:szCs w:val="24"/>
        </w:rPr>
      </w:pPr>
      <w:r w:rsidRPr="005B6400">
        <w:rPr>
          <w:rFonts w:cs="Arial"/>
          <w:sz w:val="24"/>
          <w:szCs w:val="24"/>
        </w:rPr>
        <w:t>College of Health Professions Est. 1972 ( 78 years old)</w:t>
      </w:r>
    </w:p>
    <w:p w:rsidR="00ED7BF2" w:rsidRPr="005B6400" w:rsidRDefault="00ED7BF2" w:rsidP="004148CF">
      <w:pPr>
        <w:pStyle w:val="Heading1"/>
        <w:rPr>
          <w:rFonts w:asciiTheme="minorHAnsi" w:hAnsiTheme="minorHAnsi"/>
        </w:rPr>
      </w:pPr>
      <w:r w:rsidRPr="005B6400">
        <w:rPr>
          <w:rFonts w:asciiTheme="minorHAnsi" w:hAnsiTheme="minorHAnsi"/>
        </w:rPr>
        <w:t>Slide 7</w:t>
      </w:r>
    </w:p>
    <w:p w:rsidR="002A0A86" w:rsidRPr="005B6400" w:rsidRDefault="00ED7BF2"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Clinical laboratory sciences department is 92 yr</w:t>
      </w:r>
      <w:r w:rsidR="004148CF">
        <w:rPr>
          <w:rFonts w:cs="Arial"/>
          <w:bCs/>
          <w:sz w:val="24"/>
          <w:szCs w:val="24"/>
        </w:rPr>
        <w:t>s. Old &amp; we’ve been a part of UT M</w:t>
      </w:r>
      <w:r w:rsidRPr="005B6400">
        <w:rPr>
          <w:rFonts w:cs="Arial"/>
          <w:bCs/>
          <w:sz w:val="24"/>
          <w:szCs w:val="24"/>
        </w:rPr>
        <w:t>emphis since 1923 as outgrowth of pathology…we are 50 yrs. Older than our own college!!!</w:t>
      </w:r>
    </w:p>
    <w:p w:rsidR="00ED7BF2" w:rsidRPr="005B6400" w:rsidRDefault="00ED7BF2" w:rsidP="004148CF">
      <w:pPr>
        <w:pStyle w:val="Heading1"/>
        <w:rPr>
          <w:rFonts w:asciiTheme="minorHAnsi" w:hAnsiTheme="minorHAnsi"/>
        </w:rPr>
      </w:pPr>
      <w:r w:rsidRPr="005B6400">
        <w:rPr>
          <w:rFonts w:asciiTheme="minorHAnsi" w:hAnsiTheme="minorHAnsi"/>
        </w:rPr>
        <w:t>Slide 8</w:t>
      </w:r>
    </w:p>
    <w:p w:rsidR="00ED7BF2" w:rsidRPr="005B6400" w:rsidRDefault="004148CF" w:rsidP="004148CF">
      <w:pPr>
        <w:pStyle w:val="ListBullet"/>
        <w:numPr>
          <w:ilvl w:val="0"/>
          <w:numId w:val="0"/>
        </w:numPr>
        <w:tabs>
          <w:tab w:val="left" w:pos="2790"/>
        </w:tabs>
        <w:spacing w:after="0" w:line="240" w:lineRule="auto"/>
        <w:rPr>
          <w:rFonts w:cs="Arial"/>
          <w:sz w:val="24"/>
          <w:szCs w:val="24"/>
        </w:rPr>
      </w:pPr>
      <w:r>
        <w:rPr>
          <w:rFonts w:cs="Arial"/>
          <w:sz w:val="24"/>
          <w:szCs w:val="24"/>
        </w:rPr>
        <w:t>What made us decide that African A</w:t>
      </w:r>
      <w:r w:rsidR="00ED7BF2" w:rsidRPr="005B6400">
        <w:rPr>
          <w:rFonts w:cs="Arial"/>
          <w:sz w:val="24"/>
          <w:szCs w:val="24"/>
        </w:rPr>
        <w:t>merican women students needed a helping hand?</w:t>
      </w:r>
    </w:p>
    <w:p w:rsidR="00D25017" w:rsidRPr="005B6400" w:rsidRDefault="00E159BC" w:rsidP="004148CF">
      <w:pPr>
        <w:pStyle w:val="ListBullet"/>
        <w:numPr>
          <w:ilvl w:val="0"/>
          <w:numId w:val="0"/>
        </w:numPr>
        <w:tabs>
          <w:tab w:val="left" w:pos="2790"/>
        </w:tabs>
        <w:spacing w:after="0" w:line="240" w:lineRule="auto"/>
        <w:rPr>
          <w:rFonts w:cs="Arial"/>
          <w:sz w:val="24"/>
          <w:szCs w:val="24"/>
        </w:rPr>
      </w:pPr>
      <w:r w:rsidRPr="005B6400">
        <w:rPr>
          <w:rFonts w:cs="Arial"/>
          <w:sz w:val="24"/>
          <w:szCs w:val="24"/>
        </w:rPr>
        <w:t xml:space="preserve">1. </w:t>
      </w:r>
      <w:r w:rsidR="00ED7BF2" w:rsidRPr="005B6400">
        <w:rPr>
          <w:rFonts w:cs="Arial"/>
          <w:bCs/>
          <w:sz w:val="24"/>
          <w:szCs w:val="24"/>
        </w:rPr>
        <w:t>This grou</w:t>
      </w:r>
      <w:r w:rsidR="004148CF">
        <w:rPr>
          <w:rFonts w:cs="Arial"/>
          <w:bCs/>
          <w:sz w:val="24"/>
          <w:szCs w:val="24"/>
        </w:rPr>
        <w:t>p reflects the demographics of Memphis. (T</w:t>
      </w:r>
      <w:r w:rsidR="00ED7BF2" w:rsidRPr="005B6400">
        <w:rPr>
          <w:rFonts w:cs="Arial"/>
          <w:bCs/>
          <w:sz w:val="24"/>
          <w:szCs w:val="24"/>
        </w:rPr>
        <w:t>he 1</w:t>
      </w:r>
      <w:r w:rsidR="00ED7BF2" w:rsidRPr="005B6400">
        <w:rPr>
          <w:rFonts w:cs="Arial"/>
          <w:bCs/>
          <w:sz w:val="24"/>
          <w:szCs w:val="24"/>
          <w:vertAlign w:val="superscript"/>
        </w:rPr>
        <w:t>st</w:t>
      </w:r>
      <w:r w:rsidR="004148CF">
        <w:rPr>
          <w:rFonts w:cs="Arial"/>
          <w:bCs/>
          <w:sz w:val="24"/>
          <w:szCs w:val="24"/>
        </w:rPr>
        <w:t xml:space="preserve"> African A</w:t>
      </w:r>
      <w:r w:rsidR="00ED7BF2" w:rsidRPr="005B6400">
        <w:rPr>
          <w:rFonts w:cs="Arial"/>
          <w:bCs/>
          <w:sz w:val="24"/>
          <w:szCs w:val="24"/>
        </w:rPr>
        <w:t>merican student graduated from our program in 1964)</w:t>
      </w:r>
      <w:r w:rsidRPr="005B6400">
        <w:rPr>
          <w:rFonts w:cs="Arial"/>
          <w:bCs/>
          <w:sz w:val="24"/>
          <w:szCs w:val="24"/>
        </w:rPr>
        <w:t xml:space="preserve">. </w:t>
      </w:r>
    </w:p>
    <w:p w:rsidR="00ED7BF2" w:rsidRPr="005B6400" w:rsidRDefault="00ED7BF2"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2. In some years, our classes </w:t>
      </w:r>
      <w:r w:rsidRPr="005B6400">
        <w:rPr>
          <w:rFonts w:cs="Arial"/>
          <w:bCs/>
          <w:i/>
          <w:iCs/>
          <w:sz w:val="24"/>
          <w:szCs w:val="24"/>
        </w:rPr>
        <w:t>are</w:t>
      </w:r>
      <w:r w:rsidR="004148CF">
        <w:rPr>
          <w:rFonts w:cs="Arial"/>
          <w:bCs/>
          <w:sz w:val="24"/>
          <w:szCs w:val="24"/>
        </w:rPr>
        <w:t xml:space="preserve"> 50% African American women</w:t>
      </w:r>
      <w:r w:rsidRPr="005B6400">
        <w:rPr>
          <w:rFonts w:cs="Arial"/>
          <w:bCs/>
          <w:sz w:val="24"/>
          <w:szCs w:val="24"/>
        </w:rPr>
        <w:t>.</w:t>
      </w:r>
    </w:p>
    <w:p w:rsidR="00D25017" w:rsidRPr="005B6400" w:rsidRDefault="00E159BC"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3. </w:t>
      </w:r>
      <w:r w:rsidR="00ED7BF2" w:rsidRPr="005B6400">
        <w:rPr>
          <w:rFonts w:cs="Arial"/>
          <w:bCs/>
          <w:sz w:val="24"/>
          <w:szCs w:val="24"/>
        </w:rPr>
        <w:t>Since recession of 2008, several excellent students had to drop out due to the economic situation…it came to a choice of</w:t>
      </w:r>
      <w:r w:rsidRPr="005B6400">
        <w:rPr>
          <w:rFonts w:cs="Arial"/>
          <w:bCs/>
          <w:sz w:val="24"/>
          <w:szCs w:val="24"/>
        </w:rPr>
        <w:t xml:space="preserve"> </w:t>
      </w:r>
      <w:r w:rsidR="00ED7BF2" w:rsidRPr="005B6400">
        <w:rPr>
          <w:rFonts w:cs="Arial"/>
          <w:bCs/>
          <w:sz w:val="24"/>
          <w:szCs w:val="24"/>
        </w:rPr>
        <w:t>bread or books</w:t>
      </w:r>
      <w:r w:rsidRPr="005B6400">
        <w:rPr>
          <w:rFonts w:cs="Arial"/>
          <w:bCs/>
          <w:sz w:val="24"/>
          <w:szCs w:val="24"/>
        </w:rPr>
        <w:t xml:space="preserve">, </w:t>
      </w:r>
      <w:r w:rsidR="00ED7BF2" w:rsidRPr="005B6400">
        <w:rPr>
          <w:rFonts w:cs="Arial"/>
          <w:bCs/>
          <w:sz w:val="24"/>
          <w:szCs w:val="24"/>
        </w:rPr>
        <w:t>rent or registry exam fees</w:t>
      </w:r>
      <w:r w:rsidRPr="005B6400">
        <w:rPr>
          <w:rFonts w:cs="Arial"/>
          <w:bCs/>
          <w:sz w:val="24"/>
          <w:szCs w:val="24"/>
        </w:rPr>
        <w:t xml:space="preserve">, </w:t>
      </w:r>
      <w:r w:rsidR="004148CF">
        <w:rPr>
          <w:rFonts w:cs="Arial"/>
          <w:bCs/>
          <w:sz w:val="24"/>
          <w:szCs w:val="24"/>
        </w:rPr>
        <w:t xml:space="preserve">study time or work time. </w:t>
      </w:r>
      <w:r w:rsidR="00ED7BF2" w:rsidRPr="005B6400">
        <w:rPr>
          <w:rFonts w:cs="Arial"/>
          <w:bCs/>
          <w:sz w:val="24"/>
          <w:szCs w:val="24"/>
        </w:rPr>
        <w:t>We</w:t>
      </w:r>
      <w:r w:rsidRPr="005B6400">
        <w:rPr>
          <w:rFonts w:cs="Arial"/>
          <w:bCs/>
          <w:sz w:val="24"/>
          <w:szCs w:val="24"/>
        </w:rPr>
        <w:t xml:space="preserve"> </w:t>
      </w:r>
      <w:r w:rsidR="00ED7BF2" w:rsidRPr="005B6400">
        <w:rPr>
          <w:rFonts w:cs="Arial"/>
          <w:bCs/>
          <w:sz w:val="24"/>
          <w:szCs w:val="24"/>
        </w:rPr>
        <w:t>have a very demanding course of study.</w:t>
      </w:r>
    </w:p>
    <w:p w:rsidR="00D25017" w:rsidRPr="005B6400" w:rsidRDefault="00E159BC" w:rsidP="004148CF">
      <w:pPr>
        <w:pStyle w:val="ListBullet"/>
        <w:numPr>
          <w:ilvl w:val="0"/>
          <w:numId w:val="0"/>
        </w:numPr>
        <w:tabs>
          <w:tab w:val="left" w:pos="2790"/>
        </w:tabs>
        <w:spacing w:after="0" w:line="240" w:lineRule="auto"/>
        <w:rPr>
          <w:rFonts w:cs="Arial"/>
          <w:sz w:val="24"/>
          <w:szCs w:val="24"/>
        </w:rPr>
      </w:pPr>
      <w:r w:rsidRPr="005B6400">
        <w:rPr>
          <w:rFonts w:cs="Arial"/>
          <w:sz w:val="24"/>
          <w:szCs w:val="24"/>
        </w:rPr>
        <w:lastRenderedPageBreak/>
        <w:t xml:space="preserve">4. </w:t>
      </w:r>
      <w:r w:rsidR="004148CF">
        <w:rPr>
          <w:rFonts w:cs="Arial"/>
          <w:sz w:val="24"/>
          <w:szCs w:val="24"/>
        </w:rPr>
        <w:t>All of our lives depend on MLS</w:t>
      </w:r>
      <w:r w:rsidR="00ED7BF2" w:rsidRPr="005B6400">
        <w:rPr>
          <w:rFonts w:cs="Arial"/>
          <w:sz w:val="24"/>
          <w:szCs w:val="24"/>
        </w:rPr>
        <w:t>’s for our la</w:t>
      </w:r>
      <w:r w:rsidR="004148CF">
        <w:rPr>
          <w:rFonts w:cs="Arial"/>
          <w:sz w:val="24"/>
          <w:szCs w:val="24"/>
        </w:rPr>
        <w:t>b results.   We can’t graduate students with ‘D</w:t>
      </w:r>
      <w:r w:rsidR="00ED7BF2" w:rsidRPr="005B6400">
        <w:rPr>
          <w:rFonts w:cs="Arial"/>
          <w:sz w:val="24"/>
          <w:szCs w:val="24"/>
        </w:rPr>
        <w:t>’ averages because they can’t pass the board of registry exam.</w:t>
      </w:r>
      <w:r w:rsidRPr="005B6400">
        <w:rPr>
          <w:rFonts w:cs="Arial"/>
          <w:sz w:val="24"/>
          <w:szCs w:val="24"/>
        </w:rPr>
        <w:t xml:space="preserve"> </w:t>
      </w:r>
    </w:p>
    <w:p w:rsidR="00D25017" w:rsidRPr="005B6400" w:rsidRDefault="00ED7BF2"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5. So, we decided to intervene because it was clear that they needed some financial help…not a lot, but enough to close the gap</w:t>
      </w:r>
      <w:r w:rsidR="00E159BC" w:rsidRPr="005B6400">
        <w:rPr>
          <w:rFonts w:cs="Arial"/>
          <w:bCs/>
          <w:sz w:val="24"/>
          <w:szCs w:val="24"/>
        </w:rPr>
        <w:t>…</w:t>
      </w:r>
    </w:p>
    <w:p w:rsidR="00ED7BF2" w:rsidRPr="005B6400" w:rsidRDefault="0075137D" w:rsidP="004148CF">
      <w:pPr>
        <w:pStyle w:val="Heading1"/>
        <w:rPr>
          <w:rFonts w:asciiTheme="minorHAnsi" w:hAnsiTheme="minorHAnsi"/>
        </w:rPr>
      </w:pPr>
      <w:r w:rsidRPr="005B6400">
        <w:rPr>
          <w:rFonts w:asciiTheme="minorHAnsi" w:hAnsiTheme="minorHAnsi"/>
        </w:rPr>
        <w:t>Slide 9</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We did not achieve universal success by any means.</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We were turned down by the </w:t>
      </w:r>
      <w:r w:rsidR="004148CF" w:rsidRPr="005B6400">
        <w:rPr>
          <w:rFonts w:cs="Arial"/>
          <w:bCs/>
          <w:sz w:val="24"/>
          <w:szCs w:val="24"/>
        </w:rPr>
        <w:t>Lumina</w:t>
      </w:r>
      <w:r w:rsidRPr="005B6400">
        <w:rPr>
          <w:rFonts w:cs="Arial"/>
          <w:bCs/>
          <w:sz w:val="24"/>
          <w:szCs w:val="24"/>
        </w:rPr>
        <w:t xml:space="preserve"> foundation.</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We were turned down by the </w:t>
      </w:r>
      <w:r w:rsidR="004148CF" w:rsidRPr="005B6400">
        <w:rPr>
          <w:rFonts w:cs="Arial"/>
          <w:bCs/>
          <w:sz w:val="24"/>
          <w:szCs w:val="24"/>
        </w:rPr>
        <w:t>Walmart</w:t>
      </w:r>
      <w:r w:rsidRPr="005B6400">
        <w:rPr>
          <w:rFonts w:cs="Arial"/>
          <w:bCs/>
          <w:sz w:val="24"/>
          <w:szCs w:val="24"/>
        </w:rPr>
        <w:t xml:space="preserve"> foundation.  </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Finally, the alliance of women philanthropists of </w:t>
      </w:r>
      <w:r w:rsidR="004148CF" w:rsidRPr="005B6400">
        <w:rPr>
          <w:rFonts w:cs="Arial"/>
          <w:bCs/>
          <w:sz w:val="24"/>
          <w:szCs w:val="24"/>
        </w:rPr>
        <w:t>UT</w:t>
      </w:r>
      <w:r w:rsidRPr="005B6400">
        <w:rPr>
          <w:rFonts w:cs="Arial"/>
          <w:bCs/>
          <w:sz w:val="24"/>
          <w:szCs w:val="24"/>
        </w:rPr>
        <w:t xml:space="preserve"> awarded us a grant of $15,500 to assist 14 </w:t>
      </w:r>
      <w:r w:rsidR="004148CF" w:rsidRPr="005B6400">
        <w:rPr>
          <w:rFonts w:cs="Arial"/>
          <w:bCs/>
          <w:sz w:val="24"/>
          <w:szCs w:val="24"/>
        </w:rPr>
        <w:t>African</w:t>
      </w:r>
      <w:r w:rsidRPr="005B6400">
        <w:rPr>
          <w:rFonts w:cs="Arial"/>
          <w:bCs/>
          <w:sz w:val="24"/>
          <w:szCs w:val="24"/>
        </w:rPr>
        <w:t xml:space="preserve"> </w:t>
      </w:r>
      <w:r w:rsidR="004148CF" w:rsidRPr="005B6400">
        <w:rPr>
          <w:rFonts w:cs="Arial"/>
          <w:bCs/>
          <w:sz w:val="24"/>
          <w:szCs w:val="24"/>
        </w:rPr>
        <w:t>American</w:t>
      </w:r>
      <w:r w:rsidRPr="005B6400">
        <w:rPr>
          <w:rFonts w:cs="Arial"/>
          <w:bCs/>
          <w:sz w:val="24"/>
          <w:szCs w:val="24"/>
        </w:rPr>
        <w:t xml:space="preserve"> women students.</w:t>
      </w:r>
    </w:p>
    <w:p w:rsidR="0075137D" w:rsidRPr="005B6400" w:rsidRDefault="0075137D" w:rsidP="004148CF">
      <w:pPr>
        <w:pStyle w:val="ListBullet"/>
        <w:numPr>
          <w:ilvl w:val="0"/>
          <w:numId w:val="0"/>
        </w:numPr>
        <w:tabs>
          <w:tab w:val="left" w:pos="2790"/>
        </w:tabs>
        <w:spacing w:after="0" w:line="240" w:lineRule="auto"/>
      </w:pPr>
      <w:r w:rsidRPr="005B6400">
        <w:rPr>
          <w:rFonts w:cs="Arial"/>
          <w:bCs/>
          <w:sz w:val="24"/>
          <w:szCs w:val="24"/>
        </w:rPr>
        <w:t>This allowed us to allo</w:t>
      </w:r>
      <w:r w:rsidR="004148CF">
        <w:rPr>
          <w:rFonts w:cs="Arial"/>
          <w:bCs/>
          <w:sz w:val="24"/>
          <w:szCs w:val="24"/>
        </w:rPr>
        <w:t>t $600/student = textbooks,</w:t>
      </w:r>
      <w:r w:rsidRPr="005B6400">
        <w:rPr>
          <w:rFonts w:cs="Arial"/>
          <w:bCs/>
          <w:sz w:val="24"/>
          <w:szCs w:val="24"/>
        </w:rPr>
        <w:t xml:space="preserve"> $</w:t>
      </w:r>
      <w:r w:rsidR="004148CF">
        <w:rPr>
          <w:rFonts w:cs="Arial"/>
          <w:bCs/>
          <w:sz w:val="24"/>
          <w:szCs w:val="24"/>
        </w:rPr>
        <w:t xml:space="preserve">100/student = lab attire, </w:t>
      </w:r>
      <w:r w:rsidR="004148CF" w:rsidRPr="005B6400">
        <w:rPr>
          <w:rFonts w:cs="Arial"/>
          <w:bCs/>
          <w:sz w:val="24"/>
          <w:szCs w:val="24"/>
        </w:rPr>
        <w:t>$</w:t>
      </w:r>
      <w:r w:rsidRPr="005B6400">
        <w:rPr>
          <w:rFonts w:cs="Arial"/>
          <w:bCs/>
          <w:sz w:val="24"/>
          <w:szCs w:val="24"/>
        </w:rPr>
        <w:t>2</w:t>
      </w:r>
      <w:r w:rsidR="004148CF">
        <w:rPr>
          <w:rFonts w:cs="Arial"/>
          <w:bCs/>
          <w:sz w:val="24"/>
          <w:szCs w:val="24"/>
        </w:rPr>
        <w:t>50/student</w:t>
      </w:r>
      <w:r w:rsidR="005B6400" w:rsidRPr="005B6400">
        <w:rPr>
          <w:rFonts w:cs="Arial"/>
          <w:bCs/>
          <w:sz w:val="24"/>
          <w:szCs w:val="24"/>
        </w:rPr>
        <w:t xml:space="preserve"> = registry exam </w:t>
      </w:r>
      <w:r w:rsidRPr="005B6400">
        <w:t>fee</w:t>
      </w:r>
      <w:r w:rsidR="004148CF">
        <w:t>.</w:t>
      </w:r>
    </w:p>
    <w:p w:rsidR="0075137D" w:rsidRPr="005B6400" w:rsidRDefault="0075137D" w:rsidP="004148CF">
      <w:pPr>
        <w:pStyle w:val="Heading1"/>
        <w:rPr>
          <w:rFonts w:asciiTheme="minorHAnsi" w:hAnsiTheme="minorHAnsi"/>
        </w:rPr>
      </w:pPr>
      <w:r w:rsidRPr="005B6400">
        <w:rPr>
          <w:rFonts w:asciiTheme="minorHAnsi" w:hAnsiTheme="minorHAnsi"/>
        </w:rPr>
        <w:t>Slide 10</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Outcomes at this point in April, 2015: 2 MS &amp; 2 BS graduates in MLS in 2014</w:t>
      </w:r>
      <w:r w:rsidRPr="005B6400">
        <w:rPr>
          <w:rFonts w:cs="Arial"/>
          <w:bCs/>
          <w:sz w:val="24"/>
          <w:szCs w:val="24"/>
        </w:rPr>
        <w:br/>
        <w:t xml:space="preserve"> K</w:t>
      </w:r>
      <w:r w:rsidR="004148CF">
        <w:rPr>
          <w:rFonts w:cs="Arial"/>
          <w:bCs/>
          <w:sz w:val="24"/>
          <w:szCs w:val="24"/>
        </w:rPr>
        <w:t>im B</w:t>
      </w:r>
      <w:r w:rsidRPr="005B6400">
        <w:rPr>
          <w:rFonts w:cs="Arial"/>
          <w:bCs/>
          <w:sz w:val="24"/>
          <w:szCs w:val="24"/>
        </w:rPr>
        <w:t xml:space="preserve">. </w:t>
      </w:r>
      <w:r w:rsidR="004148CF">
        <w:rPr>
          <w:rFonts w:cs="Arial"/>
          <w:bCs/>
          <w:sz w:val="24"/>
          <w:szCs w:val="24"/>
        </w:rPr>
        <w:t>g</w:t>
      </w:r>
      <w:r w:rsidRPr="005B6400">
        <w:rPr>
          <w:rFonts w:cs="Arial"/>
          <w:bCs/>
          <w:sz w:val="24"/>
          <w:szCs w:val="24"/>
        </w:rPr>
        <w:t>raduated with MS (CLS) in 2014</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Research mentors: dr. J. Dale &amp; dr. V. Baselski</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Sigma xi: excellence in student research award 2014 for research on streptococcus</w:t>
      </w:r>
      <w:r w:rsidRPr="005B6400">
        <w:rPr>
          <w:rFonts w:cs="Arial"/>
          <w:bCs/>
          <w:sz w:val="24"/>
          <w:szCs w:val="24"/>
        </w:rPr>
        <w:tab/>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 xml:space="preserve">Imhotep honor /leadership society award </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ASCP natl. Student honor award</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Alpha tau mu honor society award</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Davis award (highest CLS award to MS student)</w:t>
      </w:r>
    </w:p>
    <w:p w:rsidR="0075137D"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Travel award Chicago ASCLS Nat’l. Meeting as delegate in 2014</w:t>
      </w:r>
    </w:p>
    <w:p w:rsidR="0075137D" w:rsidRPr="005B6400" w:rsidRDefault="0075137D" w:rsidP="004148CF">
      <w:pPr>
        <w:pStyle w:val="Heading1"/>
      </w:pPr>
      <w:r w:rsidRPr="005B6400">
        <w:t>Slide 11</w:t>
      </w:r>
    </w:p>
    <w:p w:rsidR="0075137D" w:rsidRPr="005B6400" w:rsidRDefault="004148CF" w:rsidP="004148CF">
      <w:pPr>
        <w:pStyle w:val="ListBullet"/>
        <w:numPr>
          <w:ilvl w:val="0"/>
          <w:numId w:val="0"/>
        </w:numPr>
        <w:tabs>
          <w:tab w:val="left" w:pos="2790"/>
        </w:tabs>
        <w:spacing w:after="0" w:line="240" w:lineRule="auto"/>
        <w:rPr>
          <w:rFonts w:cs="Arial"/>
          <w:sz w:val="24"/>
          <w:szCs w:val="24"/>
        </w:rPr>
      </w:pPr>
      <w:r>
        <w:rPr>
          <w:rFonts w:cs="Arial"/>
          <w:bCs/>
          <w:sz w:val="24"/>
          <w:szCs w:val="24"/>
        </w:rPr>
        <w:t>Jessica C. r</w:t>
      </w:r>
      <w:r w:rsidR="0075137D" w:rsidRPr="005B6400">
        <w:rPr>
          <w:rFonts w:cs="Arial"/>
          <w:bCs/>
          <w:sz w:val="24"/>
          <w:szCs w:val="24"/>
        </w:rPr>
        <w:t>eceived her MS</w:t>
      </w:r>
      <w:r>
        <w:rPr>
          <w:rFonts w:cs="Arial"/>
          <w:bCs/>
          <w:sz w:val="24"/>
          <w:szCs w:val="24"/>
        </w:rPr>
        <w:t xml:space="preserve"> </w:t>
      </w:r>
      <w:r w:rsidR="0075137D" w:rsidRPr="005B6400">
        <w:rPr>
          <w:rFonts w:cs="Arial"/>
          <w:bCs/>
          <w:sz w:val="24"/>
          <w:szCs w:val="24"/>
        </w:rPr>
        <w:t>(CLS) in 2014 &amp; received a sigma xi excellence in student research award for her work on oral cancer. Her mentor was Dr. Yanhui Zhang, dept. Of bioscience res., college of dentistry. All MS students are assigned a personal research mentor with whom they study, write &amp; present a paper in a formal seminar at the end of the summer.  We feel it’s a unique and enriching experience offered by no other MLS program in the U.S.</w:t>
      </w:r>
    </w:p>
    <w:p w:rsidR="0075137D" w:rsidRPr="005B6400" w:rsidRDefault="0075137D" w:rsidP="004148CF">
      <w:pPr>
        <w:pStyle w:val="Heading1"/>
      </w:pPr>
      <w:r w:rsidRPr="005B6400">
        <w:t>Slide 12</w:t>
      </w:r>
    </w:p>
    <w:p w:rsidR="00EE157E" w:rsidRPr="005B6400" w:rsidRDefault="0075137D"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D</w:t>
      </w:r>
      <w:r w:rsidR="004148CF">
        <w:rPr>
          <w:rFonts w:cs="Arial"/>
          <w:bCs/>
          <w:sz w:val="24"/>
          <w:szCs w:val="24"/>
        </w:rPr>
        <w:t>ez E</w:t>
      </w:r>
      <w:r w:rsidRPr="005B6400">
        <w:rPr>
          <w:rFonts w:cs="Arial"/>
          <w:bCs/>
          <w:sz w:val="24"/>
          <w:szCs w:val="24"/>
        </w:rPr>
        <w:t xml:space="preserve">. Earned her </w:t>
      </w:r>
      <w:r w:rsidR="004148CF" w:rsidRPr="005B6400">
        <w:rPr>
          <w:rFonts w:cs="Arial"/>
          <w:bCs/>
          <w:sz w:val="24"/>
          <w:szCs w:val="24"/>
        </w:rPr>
        <w:t>BS (</w:t>
      </w:r>
      <w:r w:rsidRPr="005B6400">
        <w:rPr>
          <w:rFonts w:cs="Arial"/>
          <w:bCs/>
          <w:sz w:val="24"/>
          <w:szCs w:val="24"/>
        </w:rPr>
        <w:t xml:space="preserve">MLS) in 2014, maintaining a high ‘b’ average despite the fact that her son arrived at an academically “roller coaster” time.  However, </w:t>
      </w:r>
      <w:r w:rsidR="004148CF" w:rsidRPr="005B6400">
        <w:rPr>
          <w:rFonts w:cs="Arial"/>
          <w:bCs/>
          <w:sz w:val="24"/>
          <w:szCs w:val="24"/>
        </w:rPr>
        <w:t>she won</w:t>
      </w:r>
      <w:r w:rsidRPr="005B6400">
        <w:rPr>
          <w:rFonts w:cs="Arial"/>
          <w:bCs/>
          <w:sz w:val="24"/>
          <w:szCs w:val="24"/>
        </w:rPr>
        <w:t xml:space="preserve"> the Alice </w:t>
      </w:r>
      <w:proofErr w:type="spellStart"/>
      <w:r w:rsidRPr="005B6400">
        <w:rPr>
          <w:rFonts w:cs="Arial"/>
          <w:bCs/>
          <w:sz w:val="24"/>
          <w:szCs w:val="24"/>
        </w:rPr>
        <w:t>Hitt</w:t>
      </w:r>
      <w:proofErr w:type="spellEnd"/>
      <w:r w:rsidRPr="005B6400">
        <w:rPr>
          <w:rFonts w:cs="Arial"/>
          <w:bCs/>
          <w:sz w:val="24"/>
          <w:szCs w:val="24"/>
        </w:rPr>
        <w:t xml:space="preserve"> award for academic excellence during “challenging days”!  She has an enviable position at dci transplant labs in Nashville where she does delicate tissue typing and </w:t>
      </w:r>
      <w:r w:rsidR="004148CF" w:rsidRPr="005B6400">
        <w:rPr>
          <w:rFonts w:cs="Arial"/>
          <w:bCs/>
          <w:sz w:val="24"/>
          <w:szCs w:val="24"/>
        </w:rPr>
        <w:t>cross matches</w:t>
      </w:r>
      <w:r w:rsidRPr="005B6400">
        <w:rPr>
          <w:rFonts w:cs="Arial"/>
          <w:bCs/>
          <w:sz w:val="24"/>
          <w:szCs w:val="24"/>
        </w:rPr>
        <w:t xml:space="preserve"> for organ transplant patients.</w:t>
      </w:r>
    </w:p>
    <w:p w:rsidR="00EE157E" w:rsidRPr="005B6400" w:rsidRDefault="00EE157E" w:rsidP="004148CF">
      <w:pPr>
        <w:pStyle w:val="Heading1"/>
      </w:pPr>
      <w:r w:rsidRPr="005B6400">
        <w:t>Slide 13</w:t>
      </w:r>
    </w:p>
    <w:p w:rsidR="005B6400" w:rsidRDefault="00EE157E" w:rsidP="004148CF">
      <w:pPr>
        <w:pStyle w:val="ListBullet"/>
        <w:numPr>
          <w:ilvl w:val="0"/>
          <w:numId w:val="0"/>
        </w:numPr>
        <w:tabs>
          <w:tab w:val="left" w:pos="2790"/>
        </w:tabs>
        <w:spacing w:after="0" w:line="240" w:lineRule="auto"/>
        <w:rPr>
          <w:rFonts w:cs="Arial"/>
          <w:bCs/>
          <w:sz w:val="24"/>
          <w:szCs w:val="24"/>
        </w:rPr>
      </w:pPr>
      <w:r w:rsidRPr="005B6400">
        <w:rPr>
          <w:rFonts w:cs="Arial"/>
          <w:bCs/>
          <w:sz w:val="24"/>
          <w:szCs w:val="24"/>
        </w:rPr>
        <w:t>Jackie had been deployed to Afghanistan prior to entering</w:t>
      </w:r>
      <w:r w:rsidR="005B6400">
        <w:rPr>
          <w:rFonts w:cs="Arial"/>
          <w:bCs/>
          <w:sz w:val="24"/>
          <w:szCs w:val="24"/>
        </w:rPr>
        <w:t xml:space="preserve"> our program. She earned her BS</w:t>
      </w:r>
    </w:p>
    <w:p w:rsidR="00EE157E" w:rsidRPr="004148CF" w:rsidRDefault="00EE157E" w:rsidP="004148CF">
      <w:pPr>
        <w:pStyle w:val="ListBullet"/>
        <w:numPr>
          <w:ilvl w:val="0"/>
          <w:numId w:val="0"/>
        </w:numPr>
        <w:tabs>
          <w:tab w:val="left" w:pos="2790"/>
        </w:tabs>
        <w:spacing w:after="0" w:line="240" w:lineRule="auto"/>
        <w:rPr>
          <w:rFonts w:cs="Arial"/>
          <w:bCs/>
          <w:sz w:val="24"/>
          <w:szCs w:val="24"/>
        </w:rPr>
      </w:pPr>
      <w:r w:rsidRPr="005B6400">
        <w:rPr>
          <w:rFonts w:cs="Arial"/>
          <w:bCs/>
          <w:sz w:val="24"/>
          <w:szCs w:val="24"/>
        </w:rPr>
        <w:lastRenderedPageBreak/>
        <w:t>(MLS) in 2014 &amp; also won the student of achievement a</w:t>
      </w:r>
      <w:r w:rsidR="005B6400">
        <w:rPr>
          <w:rFonts w:cs="Arial"/>
          <w:bCs/>
          <w:sz w:val="24"/>
          <w:szCs w:val="24"/>
        </w:rPr>
        <w:t>ward given by the black student</w:t>
      </w:r>
      <w:r w:rsidR="004148CF">
        <w:rPr>
          <w:rFonts w:cs="Arial"/>
          <w:bCs/>
          <w:sz w:val="24"/>
          <w:szCs w:val="24"/>
        </w:rPr>
        <w:t xml:space="preserve"> </w:t>
      </w:r>
      <w:r w:rsidRPr="005B6400">
        <w:rPr>
          <w:rFonts w:cs="Arial"/>
          <w:bCs/>
          <w:sz w:val="24"/>
          <w:szCs w:val="24"/>
        </w:rPr>
        <w:t>association. Soldier, scholar, mother, grandmother &amp; medical laboratory scientist</w:t>
      </w:r>
    </w:p>
    <w:p w:rsidR="00EE157E" w:rsidRPr="005B6400" w:rsidRDefault="00EE157E" w:rsidP="004148CF">
      <w:pPr>
        <w:pStyle w:val="Heading1"/>
      </w:pPr>
      <w:r w:rsidRPr="005B6400">
        <w:t>Slide 14</w:t>
      </w:r>
    </w:p>
    <w:p w:rsidR="005B6400" w:rsidRDefault="004148CF" w:rsidP="004148CF">
      <w:pPr>
        <w:pStyle w:val="ListBullet"/>
        <w:numPr>
          <w:ilvl w:val="0"/>
          <w:numId w:val="0"/>
        </w:numPr>
        <w:tabs>
          <w:tab w:val="left" w:pos="2790"/>
        </w:tabs>
        <w:spacing w:after="0" w:line="240" w:lineRule="auto"/>
        <w:rPr>
          <w:rFonts w:cs="Arial"/>
          <w:bCs/>
          <w:sz w:val="24"/>
          <w:szCs w:val="24"/>
        </w:rPr>
      </w:pPr>
      <w:r>
        <w:rPr>
          <w:rFonts w:cs="Arial"/>
          <w:bCs/>
          <w:sz w:val="24"/>
          <w:szCs w:val="24"/>
        </w:rPr>
        <w:t>Brittany J. i</w:t>
      </w:r>
      <w:r w:rsidR="00EE157E" w:rsidRPr="005B6400">
        <w:rPr>
          <w:rFonts w:cs="Arial"/>
          <w:bCs/>
          <w:sz w:val="24"/>
          <w:szCs w:val="24"/>
        </w:rPr>
        <w:t xml:space="preserve">s currently on a 2-wk clinical rotation in microbiology at Baptist hospital in  </w:t>
      </w:r>
      <w:r w:rsidR="005B6400">
        <w:rPr>
          <w:rFonts w:cs="Arial"/>
          <w:bCs/>
          <w:sz w:val="24"/>
          <w:szCs w:val="24"/>
        </w:rPr>
        <w:t>Desoto,</w:t>
      </w:r>
    </w:p>
    <w:p w:rsidR="00EE157E" w:rsidRPr="004148CF" w:rsidRDefault="00EE157E" w:rsidP="004148CF">
      <w:pPr>
        <w:pStyle w:val="ListBullet"/>
        <w:numPr>
          <w:ilvl w:val="0"/>
          <w:numId w:val="0"/>
        </w:numPr>
        <w:tabs>
          <w:tab w:val="left" w:pos="2790"/>
        </w:tabs>
        <w:spacing w:after="0" w:line="240" w:lineRule="auto"/>
        <w:rPr>
          <w:rFonts w:cs="Arial"/>
          <w:bCs/>
          <w:sz w:val="24"/>
          <w:szCs w:val="24"/>
        </w:rPr>
      </w:pPr>
      <w:r w:rsidRPr="005B6400">
        <w:rPr>
          <w:rFonts w:cs="Arial"/>
          <w:bCs/>
          <w:sz w:val="24"/>
          <w:szCs w:val="24"/>
        </w:rPr>
        <w:t>MS, advising physicians which antibiotics their patients should be</w:t>
      </w:r>
      <w:r w:rsidR="004148CF">
        <w:rPr>
          <w:rFonts w:cs="Arial"/>
          <w:bCs/>
          <w:sz w:val="24"/>
          <w:szCs w:val="24"/>
        </w:rPr>
        <w:t xml:space="preserve"> given for greatest success or, </w:t>
      </w:r>
      <w:r w:rsidRPr="005B6400">
        <w:rPr>
          <w:rFonts w:cs="Arial"/>
          <w:bCs/>
          <w:sz w:val="24"/>
          <w:szCs w:val="24"/>
        </w:rPr>
        <w:t>if they have an antibiotic-resistant wound infection.  She will graduate with her BS</w:t>
      </w:r>
      <w:r w:rsidR="004148CF">
        <w:rPr>
          <w:rFonts w:cs="Arial"/>
          <w:bCs/>
          <w:sz w:val="24"/>
          <w:szCs w:val="24"/>
        </w:rPr>
        <w:t xml:space="preserve"> </w:t>
      </w:r>
      <w:r w:rsidRPr="005B6400">
        <w:rPr>
          <w:rFonts w:cs="Arial"/>
          <w:bCs/>
          <w:sz w:val="24"/>
          <w:szCs w:val="24"/>
        </w:rPr>
        <w:t>(MLS</w:t>
      </w:r>
      <w:r w:rsidR="004148CF">
        <w:rPr>
          <w:rFonts w:cs="Arial"/>
          <w:bCs/>
          <w:sz w:val="24"/>
          <w:szCs w:val="24"/>
        </w:rPr>
        <w:t xml:space="preserve">) next </w:t>
      </w:r>
      <w:r w:rsidRPr="005B6400">
        <w:rPr>
          <w:rFonts w:cs="Arial"/>
          <w:bCs/>
          <w:sz w:val="24"/>
          <w:szCs w:val="24"/>
        </w:rPr>
        <w:t>month.</w:t>
      </w:r>
    </w:p>
    <w:p w:rsidR="00EE157E" w:rsidRPr="005B6400" w:rsidRDefault="00EE157E" w:rsidP="004148CF">
      <w:pPr>
        <w:pStyle w:val="Heading1"/>
      </w:pPr>
      <w:r w:rsidRPr="005B6400">
        <w:t>Slide 15</w:t>
      </w:r>
    </w:p>
    <w:p w:rsidR="005B6400" w:rsidRDefault="004148CF" w:rsidP="004148CF">
      <w:pPr>
        <w:pStyle w:val="ListBullet"/>
        <w:numPr>
          <w:ilvl w:val="0"/>
          <w:numId w:val="0"/>
        </w:numPr>
        <w:tabs>
          <w:tab w:val="left" w:pos="2790"/>
        </w:tabs>
        <w:spacing w:after="0" w:line="240" w:lineRule="auto"/>
        <w:rPr>
          <w:rFonts w:cs="Arial"/>
          <w:bCs/>
          <w:sz w:val="24"/>
          <w:szCs w:val="24"/>
        </w:rPr>
      </w:pPr>
      <w:r>
        <w:rPr>
          <w:rFonts w:cs="Arial"/>
          <w:bCs/>
          <w:sz w:val="24"/>
          <w:szCs w:val="24"/>
        </w:rPr>
        <w:t>Madelyn D</w:t>
      </w:r>
      <w:r w:rsidR="00021B0E" w:rsidRPr="005B6400">
        <w:rPr>
          <w:rFonts w:cs="Arial"/>
          <w:bCs/>
          <w:sz w:val="24"/>
          <w:szCs w:val="24"/>
        </w:rPr>
        <w:t>. w</w:t>
      </w:r>
      <w:r w:rsidR="00EE157E" w:rsidRPr="005B6400">
        <w:rPr>
          <w:rFonts w:cs="Arial"/>
          <w:bCs/>
          <w:sz w:val="24"/>
          <w:szCs w:val="24"/>
        </w:rPr>
        <w:t>as el</w:t>
      </w:r>
      <w:r w:rsidR="00021B0E" w:rsidRPr="005B6400">
        <w:rPr>
          <w:rFonts w:cs="Arial"/>
          <w:bCs/>
          <w:sz w:val="24"/>
          <w:szCs w:val="24"/>
        </w:rPr>
        <w:t xml:space="preserve">ected president of her class, </w:t>
      </w:r>
      <w:r w:rsidR="00EE157E" w:rsidRPr="005B6400">
        <w:rPr>
          <w:rFonts w:cs="Arial"/>
          <w:bCs/>
          <w:sz w:val="24"/>
          <w:szCs w:val="24"/>
        </w:rPr>
        <w:t>is present</w:t>
      </w:r>
      <w:r>
        <w:rPr>
          <w:rFonts w:cs="Arial"/>
          <w:bCs/>
          <w:sz w:val="24"/>
          <w:szCs w:val="24"/>
        </w:rPr>
        <w:t xml:space="preserve">ly doing a two-week rotation in </w:t>
      </w:r>
      <w:r w:rsidR="00EE157E" w:rsidRPr="005B6400">
        <w:rPr>
          <w:rFonts w:cs="Arial"/>
          <w:bCs/>
          <w:sz w:val="24"/>
          <w:szCs w:val="24"/>
        </w:rPr>
        <w:t>hemat</w:t>
      </w:r>
      <w:r w:rsidR="00021B0E" w:rsidRPr="005B6400">
        <w:rPr>
          <w:rFonts w:cs="Arial"/>
          <w:bCs/>
          <w:sz w:val="24"/>
          <w:szCs w:val="24"/>
        </w:rPr>
        <w:t>ology at the v. A. Hospital in M</w:t>
      </w:r>
      <w:r w:rsidR="00EE157E" w:rsidRPr="005B6400">
        <w:rPr>
          <w:rFonts w:cs="Arial"/>
          <w:bCs/>
          <w:sz w:val="24"/>
          <w:szCs w:val="24"/>
        </w:rPr>
        <w:t>emphis, and will be repo</w:t>
      </w:r>
      <w:r>
        <w:rPr>
          <w:rFonts w:cs="Arial"/>
          <w:bCs/>
          <w:sz w:val="24"/>
          <w:szCs w:val="24"/>
        </w:rPr>
        <w:t xml:space="preserve">rting any signs of anemia, iron </w:t>
      </w:r>
      <w:r w:rsidR="00EE157E" w:rsidRPr="005B6400">
        <w:rPr>
          <w:rFonts w:cs="Arial"/>
          <w:bCs/>
          <w:sz w:val="24"/>
          <w:szCs w:val="24"/>
        </w:rPr>
        <w:t>overload or leukemia in our veteran</w:t>
      </w:r>
      <w:r w:rsidR="00021B0E" w:rsidRPr="005B6400">
        <w:rPr>
          <w:rFonts w:cs="Arial"/>
          <w:bCs/>
          <w:sz w:val="24"/>
          <w:szCs w:val="24"/>
        </w:rPr>
        <w:t>s.  She will be receiving her BS (MLS</w:t>
      </w:r>
      <w:r>
        <w:rPr>
          <w:rFonts w:cs="Arial"/>
          <w:bCs/>
          <w:sz w:val="24"/>
          <w:szCs w:val="24"/>
        </w:rPr>
        <w:t xml:space="preserve">) next month, and will </w:t>
      </w:r>
      <w:r w:rsidR="00EE157E" w:rsidRPr="005B6400">
        <w:rPr>
          <w:rFonts w:cs="Arial"/>
          <w:bCs/>
          <w:sz w:val="24"/>
          <w:szCs w:val="24"/>
        </w:rPr>
        <w:t xml:space="preserve">be qualified to work at any hospital in the world (as are any </w:t>
      </w:r>
      <w:r>
        <w:rPr>
          <w:rFonts w:cs="Arial"/>
          <w:bCs/>
          <w:sz w:val="24"/>
          <w:szCs w:val="24"/>
        </w:rPr>
        <w:t>of these young women)</w:t>
      </w:r>
      <w:r w:rsidR="005B6400">
        <w:rPr>
          <w:rFonts w:cs="Arial"/>
          <w:bCs/>
          <w:sz w:val="24"/>
          <w:szCs w:val="24"/>
        </w:rPr>
        <w:t xml:space="preserve"> </w:t>
      </w:r>
      <w:r>
        <w:rPr>
          <w:rFonts w:cs="Arial"/>
          <w:bCs/>
          <w:sz w:val="24"/>
          <w:szCs w:val="24"/>
        </w:rPr>
        <w:t xml:space="preserve">with her </w:t>
      </w:r>
      <w:r w:rsidR="00EE157E" w:rsidRPr="005B6400">
        <w:rPr>
          <w:rFonts w:cs="Arial"/>
          <w:bCs/>
          <w:sz w:val="24"/>
          <w:szCs w:val="24"/>
        </w:rPr>
        <w:t>board of registry license &amp; will have an essential, respected pro</w:t>
      </w:r>
      <w:r w:rsidR="005B6400">
        <w:rPr>
          <w:rFonts w:cs="Arial"/>
          <w:bCs/>
          <w:sz w:val="24"/>
          <w:szCs w:val="24"/>
        </w:rPr>
        <w:t>fession for life.  Unemployment</w:t>
      </w:r>
    </w:p>
    <w:p w:rsidR="00EE157E" w:rsidRPr="005B6400" w:rsidRDefault="00EE157E" w:rsidP="004148CF">
      <w:pPr>
        <w:pStyle w:val="ListBullet"/>
        <w:numPr>
          <w:ilvl w:val="0"/>
          <w:numId w:val="0"/>
        </w:numPr>
        <w:tabs>
          <w:tab w:val="left" w:pos="2790"/>
        </w:tabs>
        <w:spacing w:after="0" w:line="240" w:lineRule="auto"/>
        <w:rPr>
          <w:rFonts w:cs="Arial"/>
          <w:sz w:val="24"/>
          <w:szCs w:val="24"/>
        </w:rPr>
      </w:pPr>
      <w:r w:rsidRPr="005B6400">
        <w:rPr>
          <w:rFonts w:cs="Arial"/>
          <w:bCs/>
          <w:sz w:val="24"/>
          <w:szCs w:val="24"/>
        </w:rPr>
        <w:t>is &lt;2% in medical lab science</w:t>
      </w:r>
    </w:p>
    <w:p w:rsidR="00021B0E" w:rsidRPr="005B6400" w:rsidRDefault="00021B0E" w:rsidP="004148CF">
      <w:pPr>
        <w:pStyle w:val="Heading1"/>
      </w:pPr>
      <w:r w:rsidRPr="005B6400">
        <w:t>Slide 16</w:t>
      </w:r>
    </w:p>
    <w:p w:rsidR="00021B0E" w:rsidRPr="003E357D" w:rsidRDefault="00021B0E" w:rsidP="004148CF">
      <w:pPr>
        <w:pStyle w:val="ListBullet"/>
        <w:numPr>
          <w:ilvl w:val="0"/>
          <w:numId w:val="0"/>
        </w:numPr>
        <w:tabs>
          <w:tab w:val="left" w:pos="2790"/>
        </w:tabs>
        <w:spacing w:after="0" w:line="240" w:lineRule="auto"/>
        <w:rPr>
          <w:rFonts w:cs="Arial"/>
          <w:bCs/>
          <w:sz w:val="24"/>
          <w:szCs w:val="24"/>
        </w:rPr>
      </w:pPr>
      <w:r w:rsidRPr="005B6400">
        <w:rPr>
          <w:rFonts w:cs="Arial"/>
          <w:bCs/>
          <w:sz w:val="24"/>
          <w:szCs w:val="24"/>
        </w:rPr>
        <w:t>Yarsha J</w:t>
      </w:r>
      <w:r w:rsidR="004148CF">
        <w:rPr>
          <w:rFonts w:cs="Arial"/>
          <w:bCs/>
          <w:sz w:val="24"/>
          <w:szCs w:val="24"/>
        </w:rPr>
        <w:t>. will be mentored by D</w:t>
      </w:r>
      <w:r w:rsidRPr="005B6400">
        <w:rPr>
          <w:rFonts w:cs="Arial"/>
          <w:bCs/>
          <w:sz w:val="24"/>
          <w:szCs w:val="24"/>
        </w:rPr>
        <w:t>r. Tayebeh P</w:t>
      </w:r>
      <w:r w:rsidR="004148CF">
        <w:rPr>
          <w:rFonts w:cs="Arial"/>
          <w:bCs/>
          <w:sz w:val="24"/>
          <w:szCs w:val="24"/>
        </w:rPr>
        <w:t>ourmotabbed, P</w:t>
      </w:r>
      <w:r w:rsidRPr="005B6400">
        <w:rPr>
          <w:rFonts w:cs="Arial"/>
          <w:bCs/>
          <w:sz w:val="24"/>
          <w:szCs w:val="24"/>
        </w:rPr>
        <w:t>rof</w:t>
      </w:r>
      <w:r w:rsidR="004148CF">
        <w:rPr>
          <w:rFonts w:cs="Arial"/>
          <w:bCs/>
          <w:sz w:val="24"/>
          <w:szCs w:val="24"/>
        </w:rPr>
        <w:t xml:space="preserve">. </w:t>
      </w:r>
      <w:r w:rsidR="003E357D">
        <w:rPr>
          <w:rFonts w:cs="Arial"/>
          <w:bCs/>
          <w:sz w:val="24"/>
          <w:szCs w:val="24"/>
        </w:rPr>
        <w:t>of</w:t>
      </w:r>
      <w:r w:rsidR="004148CF">
        <w:rPr>
          <w:rFonts w:cs="Arial"/>
          <w:bCs/>
          <w:sz w:val="24"/>
          <w:szCs w:val="24"/>
        </w:rPr>
        <w:t xml:space="preserve"> Micro., Immun. &amp; Biochem., </w:t>
      </w:r>
      <w:r w:rsidRPr="005B6400">
        <w:rPr>
          <w:rFonts w:cs="Arial"/>
          <w:bCs/>
          <w:sz w:val="24"/>
          <w:szCs w:val="24"/>
        </w:rPr>
        <w:t>in a research project on Alzheimer’s disease in June. She has recen</w:t>
      </w:r>
      <w:r w:rsidR="004148CF">
        <w:rPr>
          <w:rFonts w:cs="Arial"/>
          <w:bCs/>
          <w:sz w:val="24"/>
          <w:szCs w:val="24"/>
        </w:rPr>
        <w:t xml:space="preserve">tly done a clinical rotation in </w:t>
      </w:r>
      <w:r w:rsidR="003E357D" w:rsidRPr="005B6400">
        <w:rPr>
          <w:rFonts w:cs="Arial"/>
          <w:bCs/>
          <w:sz w:val="24"/>
          <w:szCs w:val="24"/>
        </w:rPr>
        <w:t>blood bank</w:t>
      </w:r>
      <w:r w:rsidRPr="005B6400">
        <w:rPr>
          <w:rFonts w:cs="Arial"/>
          <w:bCs/>
          <w:sz w:val="24"/>
          <w:szCs w:val="24"/>
        </w:rPr>
        <w:t xml:space="preserve"> at </w:t>
      </w:r>
      <w:r w:rsidR="003E357D" w:rsidRPr="005B6400">
        <w:rPr>
          <w:rFonts w:cs="Arial"/>
          <w:bCs/>
          <w:sz w:val="24"/>
          <w:szCs w:val="24"/>
        </w:rPr>
        <w:t>Methodist</w:t>
      </w:r>
      <w:r w:rsidRPr="005B6400">
        <w:rPr>
          <w:rFonts w:cs="Arial"/>
          <w:bCs/>
          <w:sz w:val="24"/>
          <w:szCs w:val="24"/>
        </w:rPr>
        <w:t xml:space="preserve"> </w:t>
      </w:r>
      <w:r w:rsidR="003E357D" w:rsidRPr="005B6400">
        <w:rPr>
          <w:rFonts w:cs="Arial"/>
          <w:bCs/>
          <w:sz w:val="24"/>
          <w:szCs w:val="24"/>
        </w:rPr>
        <w:t>Germantown</w:t>
      </w:r>
      <w:r w:rsidRPr="005B6400">
        <w:rPr>
          <w:rFonts w:cs="Arial"/>
          <w:bCs/>
          <w:sz w:val="24"/>
          <w:szCs w:val="24"/>
        </w:rPr>
        <w:t xml:space="preserve"> where she has t</w:t>
      </w:r>
      <w:r w:rsidR="003E357D">
        <w:rPr>
          <w:rFonts w:cs="Arial"/>
          <w:bCs/>
          <w:sz w:val="24"/>
          <w:szCs w:val="24"/>
        </w:rPr>
        <w:t xml:space="preserve">yped and cross matched blood for </w:t>
      </w:r>
      <w:r w:rsidRPr="005B6400">
        <w:rPr>
          <w:rFonts w:cs="Arial"/>
          <w:bCs/>
          <w:sz w:val="24"/>
          <w:szCs w:val="24"/>
        </w:rPr>
        <w:t>transfusions during and following surgery.</w:t>
      </w:r>
      <w:r w:rsidR="005B6400">
        <w:rPr>
          <w:rFonts w:cs="Arial"/>
          <w:sz w:val="24"/>
          <w:szCs w:val="24"/>
        </w:rPr>
        <w:t xml:space="preserve"> </w:t>
      </w:r>
      <w:r w:rsidRPr="005B6400">
        <w:rPr>
          <w:rFonts w:cs="Arial"/>
          <w:bCs/>
          <w:sz w:val="24"/>
          <w:szCs w:val="24"/>
        </w:rPr>
        <w:t xml:space="preserve">She will earn her MS(CLS) in august, 2015 </w:t>
      </w:r>
    </w:p>
    <w:p w:rsidR="00021B0E" w:rsidRPr="005B6400" w:rsidRDefault="00021B0E" w:rsidP="004148CF">
      <w:pPr>
        <w:pStyle w:val="Heading1"/>
      </w:pPr>
      <w:r w:rsidRPr="005B6400">
        <w:t>Slide 17</w:t>
      </w:r>
    </w:p>
    <w:p w:rsidR="00021B0E" w:rsidRPr="005B6400" w:rsidRDefault="003E357D" w:rsidP="003E357D">
      <w:pPr>
        <w:pStyle w:val="ListBullet"/>
        <w:numPr>
          <w:ilvl w:val="0"/>
          <w:numId w:val="0"/>
        </w:numPr>
        <w:tabs>
          <w:tab w:val="left" w:pos="2790"/>
        </w:tabs>
        <w:spacing w:after="0" w:line="240" w:lineRule="auto"/>
        <w:rPr>
          <w:rFonts w:cs="Arial"/>
          <w:sz w:val="24"/>
          <w:szCs w:val="24"/>
        </w:rPr>
      </w:pPr>
      <w:r>
        <w:rPr>
          <w:rFonts w:cs="Arial"/>
          <w:bCs/>
          <w:sz w:val="24"/>
          <w:szCs w:val="24"/>
        </w:rPr>
        <w:t>Amber D. i</w:t>
      </w:r>
      <w:r w:rsidR="00021B0E" w:rsidRPr="005B6400">
        <w:rPr>
          <w:rFonts w:cs="Arial"/>
          <w:bCs/>
          <w:sz w:val="24"/>
          <w:szCs w:val="24"/>
        </w:rPr>
        <w:t>s currently completing her clinical rotation at Methodist-UT-Lebonheur in chemistry where she measures pediatric enzyme levels, electrolytes, and other biochemical components in pediatric p</w:t>
      </w:r>
      <w:r w:rsidR="005B6400">
        <w:rPr>
          <w:rFonts w:cs="Arial"/>
          <w:bCs/>
          <w:sz w:val="24"/>
          <w:szCs w:val="24"/>
        </w:rPr>
        <w:t>atients. She will receive her MS (CLS</w:t>
      </w:r>
      <w:r w:rsidR="00021B0E" w:rsidRPr="005B6400">
        <w:rPr>
          <w:rFonts w:cs="Arial"/>
          <w:bCs/>
          <w:sz w:val="24"/>
          <w:szCs w:val="24"/>
        </w:rPr>
        <w:t>) in Aug., 2015. Her personal research mentor in June will be Dr. Stephania Cormier in the dept. Of pediatrics.  Her research will focus on the  human GI</w:t>
      </w:r>
      <w:r>
        <w:rPr>
          <w:rFonts w:cs="Arial"/>
          <w:bCs/>
          <w:sz w:val="24"/>
          <w:szCs w:val="24"/>
        </w:rPr>
        <w:t xml:space="preserve"> tract microbiome and </w:t>
      </w:r>
      <w:r w:rsidR="00021B0E" w:rsidRPr="005B6400">
        <w:rPr>
          <w:rFonts w:cs="Arial"/>
          <w:bCs/>
          <w:sz w:val="24"/>
          <w:szCs w:val="24"/>
        </w:rPr>
        <w:t>viruses infecting  pediatric patients</w:t>
      </w:r>
    </w:p>
    <w:p w:rsidR="00021B0E" w:rsidRPr="005B6400" w:rsidRDefault="00021B0E" w:rsidP="004148CF">
      <w:pPr>
        <w:pStyle w:val="Heading1"/>
      </w:pPr>
      <w:r w:rsidRPr="005B6400">
        <w:t>Slide 18</w:t>
      </w:r>
    </w:p>
    <w:p w:rsidR="00021B0E" w:rsidRPr="005B6400" w:rsidRDefault="003E357D" w:rsidP="003E357D">
      <w:pPr>
        <w:pStyle w:val="ListBullet"/>
        <w:numPr>
          <w:ilvl w:val="0"/>
          <w:numId w:val="0"/>
        </w:numPr>
        <w:tabs>
          <w:tab w:val="left" w:pos="2790"/>
        </w:tabs>
        <w:spacing w:after="0" w:line="240" w:lineRule="auto"/>
        <w:rPr>
          <w:rFonts w:cs="Arial"/>
          <w:sz w:val="24"/>
          <w:szCs w:val="24"/>
        </w:rPr>
      </w:pPr>
      <w:r>
        <w:rPr>
          <w:rFonts w:cs="Arial"/>
          <w:bCs/>
          <w:sz w:val="24"/>
          <w:szCs w:val="24"/>
        </w:rPr>
        <w:t>Lekeisha P</w:t>
      </w:r>
      <w:r w:rsidR="00E159BC" w:rsidRPr="005B6400">
        <w:rPr>
          <w:rFonts w:cs="Arial"/>
          <w:bCs/>
          <w:sz w:val="24"/>
          <w:szCs w:val="24"/>
        </w:rPr>
        <w:t xml:space="preserve">. </w:t>
      </w:r>
      <w:r>
        <w:rPr>
          <w:rFonts w:cs="Arial"/>
          <w:bCs/>
          <w:sz w:val="24"/>
          <w:szCs w:val="24"/>
        </w:rPr>
        <w:t>w</w:t>
      </w:r>
      <w:r w:rsidR="00E159BC" w:rsidRPr="005B6400">
        <w:rPr>
          <w:rFonts w:cs="Arial"/>
          <w:bCs/>
          <w:sz w:val="24"/>
          <w:szCs w:val="24"/>
        </w:rPr>
        <w:t xml:space="preserve">ill be working with macrophages from arthritic joints in cell culture, and her mentor is </w:t>
      </w:r>
      <w:r>
        <w:rPr>
          <w:rFonts w:cs="Arial"/>
          <w:bCs/>
          <w:sz w:val="24"/>
          <w:szCs w:val="24"/>
        </w:rPr>
        <w:t>D</w:t>
      </w:r>
      <w:r w:rsidR="00E159BC" w:rsidRPr="005B6400">
        <w:rPr>
          <w:rFonts w:cs="Arial"/>
          <w:bCs/>
          <w:sz w:val="24"/>
          <w:szCs w:val="24"/>
        </w:rPr>
        <w:t xml:space="preserve">r. Richard smith, program director of biomaterials and </w:t>
      </w:r>
      <w:r w:rsidR="005B6400" w:rsidRPr="005B6400">
        <w:rPr>
          <w:rFonts w:cs="Arial"/>
          <w:bCs/>
          <w:sz w:val="24"/>
          <w:szCs w:val="24"/>
        </w:rPr>
        <w:t>orthopedics</w:t>
      </w:r>
      <w:r w:rsidR="00E159BC" w:rsidRPr="005B6400">
        <w:rPr>
          <w:rFonts w:cs="Arial"/>
          <w:bCs/>
          <w:sz w:val="24"/>
          <w:szCs w:val="24"/>
        </w:rPr>
        <w:t>.  She will study interactions between nanomaterials &amp; cells from synovial fluid.  She will also be doing a microbiology rotation at St. Francis hospital in May.</w:t>
      </w:r>
    </w:p>
    <w:p w:rsidR="00021B0E" w:rsidRPr="005B6400" w:rsidRDefault="00021B0E" w:rsidP="003E357D">
      <w:pPr>
        <w:pStyle w:val="ListBullet"/>
        <w:numPr>
          <w:ilvl w:val="0"/>
          <w:numId w:val="0"/>
        </w:numPr>
        <w:tabs>
          <w:tab w:val="left" w:pos="2790"/>
        </w:tabs>
        <w:spacing w:after="0" w:line="240" w:lineRule="auto"/>
        <w:rPr>
          <w:rFonts w:cs="Arial"/>
          <w:sz w:val="24"/>
          <w:szCs w:val="24"/>
        </w:rPr>
      </w:pPr>
      <w:r w:rsidRPr="005B6400">
        <w:rPr>
          <w:rFonts w:cs="Arial"/>
          <w:bCs/>
          <w:sz w:val="24"/>
          <w:szCs w:val="24"/>
        </w:rPr>
        <w:t>S</w:t>
      </w:r>
      <w:r w:rsidR="00E159BC" w:rsidRPr="005B6400">
        <w:rPr>
          <w:rFonts w:cs="Arial"/>
          <w:bCs/>
          <w:sz w:val="24"/>
          <w:szCs w:val="24"/>
        </w:rPr>
        <w:t>he will receive her MS</w:t>
      </w:r>
      <w:r w:rsidR="005B6400">
        <w:rPr>
          <w:rFonts w:cs="Arial"/>
          <w:bCs/>
          <w:sz w:val="24"/>
          <w:szCs w:val="24"/>
        </w:rPr>
        <w:t xml:space="preserve"> </w:t>
      </w:r>
      <w:r w:rsidR="00E159BC" w:rsidRPr="005B6400">
        <w:rPr>
          <w:rFonts w:cs="Arial"/>
          <w:bCs/>
          <w:sz w:val="24"/>
          <w:szCs w:val="24"/>
        </w:rPr>
        <w:t>(CLS) in 2015.</w:t>
      </w:r>
    </w:p>
    <w:p w:rsidR="00E159BC" w:rsidRPr="005B6400" w:rsidRDefault="00E159BC" w:rsidP="004148CF">
      <w:pPr>
        <w:pStyle w:val="Heading1"/>
      </w:pPr>
      <w:r w:rsidRPr="005B6400">
        <w:t>Slide 19</w:t>
      </w:r>
    </w:p>
    <w:p w:rsidR="00E159BC" w:rsidRPr="005B6400" w:rsidRDefault="003E357D" w:rsidP="003E357D">
      <w:pPr>
        <w:pStyle w:val="ListBullet"/>
        <w:numPr>
          <w:ilvl w:val="0"/>
          <w:numId w:val="0"/>
        </w:numPr>
        <w:tabs>
          <w:tab w:val="left" w:pos="2790"/>
        </w:tabs>
        <w:rPr>
          <w:rFonts w:cs="Arial"/>
          <w:sz w:val="24"/>
          <w:szCs w:val="24"/>
        </w:rPr>
      </w:pPr>
      <w:r>
        <w:rPr>
          <w:rFonts w:cs="Arial"/>
          <w:bCs/>
          <w:sz w:val="24"/>
          <w:szCs w:val="24"/>
        </w:rPr>
        <w:t>Brittany R</w:t>
      </w:r>
      <w:r w:rsidR="00E159BC" w:rsidRPr="005B6400">
        <w:rPr>
          <w:rFonts w:cs="Arial"/>
          <w:bCs/>
          <w:sz w:val="24"/>
          <w:szCs w:val="24"/>
        </w:rPr>
        <w:t xml:space="preserve">. has been at Methodist-UT-Lebonheur in the coagulation lab monitoring blood clotting times and bleeding disorders in pediatric patients. She will do her research at Lebonheur on Maldi-Tof rapid diagnosis of pediatric bacterial infections  with  lab director </w:t>
      </w:r>
      <w:r w:rsidR="00E159BC" w:rsidRPr="005B6400">
        <w:rPr>
          <w:rFonts w:cs="Arial"/>
          <w:bCs/>
          <w:sz w:val="24"/>
          <w:szCs w:val="24"/>
        </w:rPr>
        <w:lastRenderedPageBreak/>
        <w:t>Tekita M</w:t>
      </w:r>
      <w:r w:rsidR="005B6400">
        <w:rPr>
          <w:rFonts w:cs="Arial"/>
          <w:bCs/>
          <w:sz w:val="24"/>
          <w:szCs w:val="24"/>
        </w:rPr>
        <w:t>cK</w:t>
      </w:r>
      <w:r w:rsidR="00E159BC" w:rsidRPr="005B6400">
        <w:rPr>
          <w:rFonts w:cs="Arial"/>
          <w:bCs/>
          <w:sz w:val="24"/>
          <w:szCs w:val="24"/>
        </w:rPr>
        <w:t>inney this summer, &amp; will receive her MS (CLS) in august. Again, all students do rotations in all divisions of the laboratory to build their expertise</w:t>
      </w:r>
    </w:p>
    <w:p w:rsidR="00E159BC" w:rsidRPr="005B6400" w:rsidRDefault="00E159BC" w:rsidP="004148CF">
      <w:pPr>
        <w:pStyle w:val="Heading1"/>
      </w:pPr>
      <w:r w:rsidRPr="005B6400">
        <w:t>Slide 20</w:t>
      </w:r>
    </w:p>
    <w:p w:rsidR="00E159BC" w:rsidRPr="005B6400" w:rsidRDefault="003E357D" w:rsidP="003E357D">
      <w:pPr>
        <w:pStyle w:val="ListBullet"/>
        <w:numPr>
          <w:ilvl w:val="0"/>
          <w:numId w:val="0"/>
        </w:numPr>
        <w:tabs>
          <w:tab w:val="left" w:pos="2790"/>
        </w:tabs>
        <w:rPr>
          <w:rFonts w:cs="Arial"/>
          <w:sz w:val="24"/>
          <w:szCs w:val="24"/>
        </w:rPr>
      </w:pPr>
      <w:r>
        <w:rPr>
          <w:rFonts w:cs="Arial"/>
          <w:bCs/>
          <w:sz w:val="24"/>
          <w:szCs w:val="24"/>
        </w:rPr>
        <w:t>Brittany J. w</w:t>
      </w:r>
      <w:r w:rsidR="00E159BC" w:rsidRPr="005B6400">
        <w:rPr>
          <w:rFonts w:cs="Arial"/>
          <w:bCs/>
          <w:sz w:val="24"/>
          <w:szCs w:val="24"/>
        </w:rPr>
        <w:t>ill be doing her research with lab dir. Rick tucker at Baptist Desoto in MS on Sysmex analysis of urinary tract infections vs. Culture plates. She is currently on clinical rotation at St. Thomas w. In Nashville in special hematology where she does bone marrow analysis in the diagnosis of leukemia &amp; other disorders. She will receive her MS (CLS) in august, 2015.</w:t>
      </w:r>
    </w:p>
    <w:p w:rsidR="00E159BC" w:rsidRPr="005B6400" w:rsidRDefault="00E159BC" w:rsidP="004148CF">
      <w:pPr>
        <w:pStyle w:val="Heading1"/>
      </w:pPr>
      <w:r w:rsidRPr="005B6400">
        <w:t>Slide 21</w:t>
      </w:r>
    </w:p>
    <w:p w:rsidR="00E159BC" w:rsidRPr="005B6400" w:rsidRDefault="003E357D" w:rsidP="003E357D">
      <w:pPr>
        <w:pStyle w:val="ListBullet"/>
        <w:numPr>
          <w:ilvl w:val="0"/>
          <w:numId w:val="0"/>
        </w:numPr>
        <w:tabs>
          <w:tab w:val="left" w:pos="2790"/>
        </w:tabs>
        <w:rPr>
          <w:rFonts w:cs="Arial"/>
          <w:sz w:val="24"/>
          <w:szCs w:val="24"/>
        </w:rPr>
      </w:pPr>
      <w:r>
        <w:rPr>
          <w:rFonts w:cs="Arial"/>
          <w:bCs/>
          <w:sz w:val="24"/>
          <w:szCs w:val="24"/>
        </w:rPr>
        <w:t>Lauren D. w</w:t>
      </w:r>
      <w:r w:rsidR="00E159BC" w:rsidRPr="005B6400">
        <w:rPr>
          <w:rFonts w:cs="Arial"/>
          <w:bCs/>
          <w:sz w:val="24"/>
          <w:szCs w:val="24"/>
        </w:rPr>
        <w:t>ill finish her MS</w:t>
      </w:r>
      <w:r w:rsidR="005B6400">
        <w:rPr>
          <w:rFonts w:cs="Arial"/>
          <w:bCs/>
          <w:sz w:val="24"/>
          <w:szCs w:val="24"/>
        </w:rPr>
        <w:t xml:space="preserve"> </w:t>
      </w:r>
      <w:r w:rsidR="00E159BC" w:rsidRPr="005B6400">
        <w:rPr>
          <w:rFonts w:cs="Arial"/>
          <w:bCs/>
          <w:sz w:val="24"/>
          <w:szCs w:val="24"/>
        </w:rPr>
        <w:t>(CLS</w:t>
      </w:r>
      <w:r w:rsidRPr="005B6400">
        <w:rPr>
          <w:rFonts w:cs="Arial"/>
          <w:bCs/>
          <w:sz w:val="24"/>
          <w:szCs w:val="24"/>
        </w:rPr>
        <w:t>) in</w:t>
      </w:r>
      <w:r w:rsidR="00E159BC" w:rsidRPr="005B6400">
        <w:rPr>
          <w:rFonts w:cs="Arial"/>
          <w:bCs/>
          <w:sz w:val="24"/>
          <w:szCs w:val="24"/>
        </w:rPr>
        <w:t xml:space="preserve"> august having done her research with </w:t>
      </w:r>
      <w:r w:rsidRPr="005B6400">
        <w:rPr>
          <w:rFonts w:cs="Arial"/>
          <w:bCs/>
          <w:sz w:val="24"/>
          <w:szCs w:val="24"/>
        </w:rPr>
        <w:t>Dr</w:t>
      </w:r>
      <w:r w:rsidR="00E159BC" w:rsidRPr="005B6400">
        <w:rPr>
          <w:rFonts w:cs="Arial"/>
          <w:bCs/>
          <w:sz w:val="24"/>
          <w:szCs w:val="24"/>
        </w:rPr>
        <w:t>. Monica Jablonski of the department of ophthalmology at the Hamilton eye institute.   Her research will be on the genetics of macular degeneration and glaucoma.  Lauren has completed a rotation in blood bank at Methodist hospital, chemistry at Methodist north, and has experience in each required discipline, as does each of our graduates.</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bCs/>
          <w:sz w:val="24"/>
          <w:szCs w:val="24"/>
        </w:rPr>
        <w:t xml:space="preserve">All MS and BS students have done rotations in molecular diagnostics, hematology, chemistry, blood bank, microbiology, special hematology, and coagulation to give them experience in every phase of laboratory medicine to provide doctors with the data required to make diagnoses. They’ve worked </w:t>
      </w:r>
      <w:r w:rsidR="003E357D" w:rsidRPr="005B6400">
        <w:rPr>
          <w:rFonts w:cs="Arial"/>
          <w:bCs/>
          <w:sz w:val="24"/>
          <w:szCs w:val="24"/>
        </w:rPr>
        <w:t>St.</w:t>
      </w:r>
      <w:r w:rsidRPr="005B6400">
        <w:rPr>
          <w:rFonts w:cs="Arial"/>
          <w:bCs/>
          <w:sz w:val="24"/>
          <w:szCs w:val="24"/>
        </w:rPr>
        <w:t xml:space="preserve"> Jude, VA, BMH, Methodist, St. Francis, etc.</w:t>
      </w:r>
    </w:p>
    <w:p w:rsidR="00E159BC" w:rsidRPr="005B6400" w:rsidRDefault="00E159BC" w:rsidP="004148CF">
      <w:pPr>
        <w:pStyle w:val="Heading1"/>
      </w:pPr>
      <w:r w:rsidRPr="005B6400">
        <w:t>Slide 22</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sz w:val="24"/>
          <w:szCs w:val="24"/>
        </w:rPr>
        <w:t>In conclusion we have, as the saying goes, taught many students “how to fish”, and have provided them with a stable and challenging profession for life.</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sz w:val="24"/>
          <w:szCs w:val="24"/>
        </w:rPr>
        <w:t>We have encouraged</w:t>
      </w:r>
      <w:r w:rsidRPr="005B6400">
        <w:rPr>
          <w:rFonts w:cs="Arial"/>
          <w:sz w:val="24"/>
          <w:szCs w:val="24"/>
          <w:u w:val="single"/>
        </w:rPr>
        <w:t xml:space="preserve"> </w:t>
      </w:r>
      <w:r w:rsidRPr="005B6400">
        <w:rPr>
          <w:rFonts w:cs="Arial"/>
          <w:b/>
          <w:bCs/>
          <w:sz w:val="24"/>
          <w:szCs w:val="24"/>
          <w:u w:val="single"/>
        </w:rPr>
        <w:t>Diversity</w:t>
      </w:r>
      <w:r w:rsidRPr="005B6400">
        <w:rPr>
          <w:rFonts w:cs="Arial"/>
          <w:sz w:val="24"/>
          <w:szCs w:val="24"/>
          <w:u w:val="single"/>
        </w:rPr>
        <w:t xml:space="preserve"> </w:t>
      </w:r>
      <w:r w:rsidRPr="005B6400">
        <w:rPr>
          <w:rFonts w:cs="Arial"/>
          <w:sz w:val="24"/>
          <w:szCs w:val="24"/>
        </w:rPr>
        <w:t xml:space="preserve">in our </w:t>
      </w:r>
      <w:r w:rsidRPr="005B6400">
        <w:rPr>
          <w:rFonts w:cs="Arial"/>
          <w:b/>
          <w:bCs/>
          <w:sz w:val="24"/>
          <w:szCs w:val="24"/>
          <w:u w:val="single"/>
        </w:rPr>
        <w:t>Classrooms</w:t>
      </w:r>
      <w:r w:rsidRPr="005B6400">
        <w:rPr>
          <w:rFonts w:cs="Arial"/>
          <w:sz w:val="24"/>
          <w:szCs w:val="24"/>
        </w:rPr>
        <w:t xml:space="preserve"> </w:t>
      </w:r>
      <w:r w:rsidR="003E357D" w:rsidRPr="005B6400">
        <w:rPr>
          <w:rFonts w:cs="Arial"/>
          <w:b/>
          <w:bCs/>
          <w:sz w:val="24"/>
          <w:szCs w:val="24"/>
          <w:u w:val="single"/>
        </w:rPr>
        <w:t xml:space="preserve">and </w:t>
      </w:r>
      <w:r w:rsidR="003E357D" w:rsidRPr="005B6400">
        <w:rPr>
          <w:rFonts w:cs="Arial"/>
          <w:sz w:val="24"/>
          <w:szCs w:val="24"/>
        </w:rPr>
        <w:t>Profession</w:t>
      </w:r>
      <w:r w:rsidRPr="005B6400">
        <w:rPr>
          <w:rFonts w:cs="Arial"/>
          <w:sz w:val="24"/>
          <w:szCs w:val="24"/>
        </w:rPr>
        <w:t xml:space="preserve"> and </w:t>
      </w:r>
      <w:r w:rsidRPr="005B6400">
        <w:rPr>
          <w:rFonts w:cs="Arial"/>
          <w:b/>
          <w:bCs/>
          <w:sz w:val="24"/>
          <w:szCs w:val="24"/>
        </w:rPr>
        <w:t>Tennessee</w:t>
      </w:r>
      <w:r w:rsidRPr="005B6400">
        <w:rPr>
          <w:rFonts w:cs="Arial"/>
          <w:sz w:val="24"/>
          <w:szCs w:val="24"/>
        </w:rPr>
        <w:t xml:space="preserve"> will be far the better for it!</w:t>
      </w:r>
    </w:p>
    <w:p w:rsidR="00E159BC" w:rsidRPr="005B6400" w:rsidRDefault="00E159BC" w:rsidP="004148CF">
      <w:pPr>
        <w:pStyle w:val="Heading1"/>
      </w:pPr>
      <w:r w:rsidRPr="005B6400">
        <w:t>Slide 23</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bCs/>
          <w:sz w:val="24"/>
          <w:szCs w:val="24"/>
        </w:rPr>
        <w:t xml:space="preserve">We’ve </w:t>
      </w:r>
      <w:r w:rsidR="003E357D" w:rsidRPr="005B6400">
        <w:rPr>
          <w:rFonts w:cs="Arial"/>
          <w:bCs/>
          <w:sz w:val="24"/>
          <w:szCs w:val="24"/>
        </w:rPr>
        <w:t>proudly taught</w:t>
      </w:r>
      <w:r w:rsidRPr="005B6400">
        <w:rPr>
          <w:rFonts w:cs="Arial"/>
          <w:bCs/>
          <w:sz w:val="24"/>
          <w:szCs w:val="24"/>
        </w:rPr>
        <w:t xml:space="preserve"> students from 24 nations.</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bCs/>
          <w:sz w:val="24"/>
          <w:szCs w:val="24"/>
        </w:rPr>
        <w:t>Pictured are 24 different flags representing each of the 24 Countries</w:t>
      </w:r>
    </w:p>
    <w:p w:rsidR="00E159BC" w:rsidRPr="005B6400" w:rsidRDefault="00E159BC" w:rsidP="004148CF">
      <w:pPr>
        <w:pStyle w:val="Heading1"/>
      </w:pPr>
      <w:r w:rsidRPr="005B6400">
        <w:t>Slide 24</w:t>
      </w:r>
    </w:p>
    <w:p w:rsidR="00E159BC" w:rsidRPr="005B6400" w:rsidRDefault="00E159BC" w:rsidP="003E357D">
      <w:pPr>
        <w:pStyle w:val="ListBullet"/>
        <w:numPr>
          <w:ilvl w:val="0"/>
          <w:numId w:val="0"/>
        </w:numPr>
        <w:tabs>
          <w:tab w:val="left" w:pos="2790"/>
        </w:tabs>
        <w:rPr>
          <w:rFonts w:cs="Arial"/>
          <w:sz w:val="24"/>
          <w:szCs w:val="24"/>
        </w:rPr>
      </w:pPr>
      <w:r w:rsidRPr="005B6400">
        <w:rPr>
          <w:rFonts w:cs="Arial"/>
          <w:bCs/>
          <w:sz w:val="24"/>
          <w:szCs w:val="24"/>
        </w:rPr>
        <w:t>“Education is the most powerful weapon which you can use to change the world” -    Nelson Mandela</w:t>
      </w:r>
    </w:p>
    <w:p w:rsidR="00E159BC" w:rsidRPr="005B6400" w:rsidRDefault="00E159BC" w:rsidP="004148CF">
      <w:pPr>
        <w:pStyle w:val="Heading1"/>
      </w:pPr>
      <w:r w:rsidRPr="005B6400">
        <w:t>Slide 25</w:t>
      </w:r>
    </w:p>
    <w:p w:rsidR="00E159BC" w:rsidRPr="005B6400" w:rsidRDefault="00E159BC" w:rsidP="003E357D">
      <w:pPr>
        <w:pStyle w:val="ListBullet"/>
        <w:numPr>
          <w:ilvl w:val="0"/>
          <w:numId w:val="0"/>
        </w:numPr>
        <w:tabs>
          <w:tab w:val="left" w:pos="2790"/>
        </w:tabs>
        <w:rPr>
          <w:rFonts w:cs="Arial"/>
          <w:bCs/>
          <w:sz w:val="24"/>
          <w:szCs w:val="24"/>
        </w:rPr>
      </w:pPr>
      <w:r w:rsidRPr="005B6400">
        <w:rPr>
          <w:rFonts w:cs="Arial"/>
          <w:bCs/>
          <w:sz w:val="24"/>
          <w:szCs w:val="24"/>
        </w:rPr>
        <w:t xml:space="preserve">Thank you!     </w:t>
      </w:r>
    </w:p>
    <w:p w:rsidR="0075137D" w:rsidRPr="005B6400" w:rsidRDefault="00E159BC" w:rsidP="003E357D">
      <w:pPr>
        <w:pStyle w:val="ListBullet"/>
        <w:numPr>
          <w:ilvl w:val="0"/>
          <w:numId w:val="0"/>
        </w:numPr>
        <w:tabs>
          <w:tab w:val="left" w:pos="2790"/>
        </w:tabs>
        <w:rPr>
          <w:rFonts w:cs="Arial"/>
          <w:bCs/>
          <w:sz w:val="24"/>
          <w:szCs w:val="24"/>
        </w:rPr>
      </w:pPr>
      <w:bookmarkStart w:id="0" w:name="_GoBack"/>
      <w:bookmarkEnd w:id="0"/>
      <w:r w:rsidRPr="005B6400">
        <w:rPr>
          <w:rFonts w:cs="Arial"/>
          <w:bCs/>
          <w:sz w:val="24"/>
          <w:szCs w:val="24"/>
        </w:rPr>
        <w:t>Questions???</w:t>
      </w:r>
    </w:p>
    <w:sectPr w:rsidR="0075137D" w:rsidRPr="005B6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6C8F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83EB2"/>
    <w:multiLevelType w:val="hybridMultilevel"/>
    <w:tmpl w:val="812C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81AF8"/>
    <w:multiLevelType w:val="hybridMultilevel"/>
    <w:tmpl w:val="BFAE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C1D"/>
    <w:multiLevelType w:val="hybridMultilevel"/>
    <w:tmpl w:val="905C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14E64"/>
    <w:multiLevelType w:val="hybridMultilevel"/>
    <w:tmpl w:val="2232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D2D7B"/>
    <w:multiLevelType w:val="hybridMultilevel"/>
    <w:tmpl w:val="89E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A7073"/>
    <w:multiLevelType w:val="hybridMultilevel"/>
    <w:tmpl w:val="5ABEBC50"/>
    <w:lvl w:ilvl="0" w:tplc="EBCA2F04">
      <w:start w:val="1"/>
      <w:numFmt w:val="bullet"/>
      <w:lvlText w:val="•"/>
      <w:lvlJc w:val="left"/>
      <w:pPr>
        <w:tabs>
          <w:tab w:val="num" w:pos="720"/>
        </w:tabs>
        <w:ind w:left="720" w:hanging="360"/>
      </w:pPr>
      <w:rPr>
        <w:rFonts w:ascii="Arial" w:hAnsi="Arial" w:hint="default"/>
      </w:rPr>
    </w:lvl>
    <w:lvl w:ilvl="1" w:tplc="23909EAC" w:tentative="1">
      <w:start w:val="1"/>
      <w:numFmt w:val="bullet"/>
      <w:lvlText w:val="•"/>
      <w:lvlJc w:val="left"/>
      <w:pPr>
        <w:tabs>
          <w:tab w:val="num" w:pos="1440"/>
        </w:tabs>
        <w:ind w:left="1440" w:hanging="360"/>
      </w:pPr>
      <w:rPr>
        <w:rFonts w:ascii="Arial" w:hAnsi="Arial" w:hint="default"/>
      </w:rPr>
    </w:lvl>
    <w:lvl w:ilvl="2" w:tplc="AB4858CC" w:tentative="1">
      <w:start w:val="1"/>
      <w:numFmt w:val="bullet"/>
      <w:lvlText w:val="•"/>
      <w:lvlJc w:val="left"/>
      <w:pPr>
        <w:tabs>
          <w:tab w:val="num" w:pos="2160"/>
        </w:tabs>
        <w:ind w:left="2160" w:hanging="360"/>
      </w:pPr>
      <w:rPr>
        <w:rFonts w:ascii="Arial" w:hAnsi="Arial" w:hint="default"/>
      </w:rPr>
    </w:lvl>
    <w:lvl w:ilvl="3" w:tplc="F4867D20" w:tentative="1">
      <w:start w:val="1"/>
      <w:numFmt w:val="bullet"/>
      <w:lvlText w:val="•"/>
      <w:lvlJc w:val="left"/>
      <w:pPr>
        <w:tabs>
          <w:tab w:val="num" w:pos="2880"/>
        </w:tabs>
        <w:ind w:left="2880" w:hanging="360"/>
      </w:pPr>
      <w:rPr>
        <w:rFonts w:ascii="Arial" w:hAnsi="Arial" w:hint="default"/>
      </w:rPr>
    </w:lvl>
    <w:lvl w:ilvl="4" w:tplc="9C4A44D6" w:tentative="1">
      <w:start w:val="1"/>
      <w:numFmt w:val="bullet"/>
      <w:lvlText w:val="•"/>
      <w:lvlJc w:val="left"/>
      <w:pPr>
        <w:tabs>
          <w:tab w:val="num" w:pos="3600"/>
        </w:tabs>
        <w:ind w:left="3600" w:hanging="360"/>
      </w:pPr>
      <w:rPr>
        <w:rFonts w:ascii="Arial" w:hAnsi="Arial" w:hint="default"/>
      </w:rPr>
    </w:lvl>
    <w:lvl w:ilvl="5" w:tplc="574EA72A" w:tentative="1">
      <w:start w:val="1"/>
      <w:numFmt w:val="bullet"/>
      <w:lvlText w:val="•"/>
      <w:lvlJc w:val="left"/>
      <w:pPr>
        <w:tabs>
          <w:tab w:val="num" w:pos="4320"/>
        </w:tabs>
        <w:ind w:left="4320" w:hanging="360"/>
      </w:pPr>
      <w:rPr>
        <w:rFonts w:ascii="Arial" w:hAnsi="Arial" w:hint="default"/>
      </w:rPr>
    </w:lvl>
    <w:lvl w:ilvl="6" w:tplc="8F16BCDC" w:tentative="1">
      <w:start w:val="1"/>
      <w:numFmt w:val="bullet"/>
      <w:lvlText w:val="•"/>
      <w:lvlJc w:val="left"/>
      <w:pPr>
        <w:tabs>
          <w:tab w:val="num" w:pos="5040"/>
        </w:tabs>
        <w:ind w:left="5040" w:hanging="360"/>
      </w:pPr>
      <w:rPr>
        <w:rFonts w:ascii="Arial" w:hAnsi="Arial" w:hint="default"/>
      </w:rPr>
    </w:lvl>
    <w:lvl w:ilvl="7" w:tplc="CE12002C" w:tentative="1">
      <w:start w:val="1"/>
      <w:numFmt w:val="bullet"/>
      <w:lvlText w:val="•"/>
      <w:lvlJc w:val="left"/>
      <w:pPr>
        <w:tabs>
          <w:tab w:val="num" w:pos="5760"/>
        </w:tabs>
        <w:ind w:left="5760" w:hanging="360"/>
      </w:pPr>
      <w:rPr>
        <w:rFonts w:ascii="Arial" w:hAnsi="Arial" w:hint="default"/>
      </w:rPr>
    </w:lvl>
    <w:lvl w:ilvl="8" w:tplc="D8224232" w:tentative="1">
      <w:start w:val="1"/>
      <w:numFmt w:val="bullet"/>
      <w:lvlText w:val="•"/>
      <w:lvlJc w:val="left"/>
      <w:pPr>
        <w:tabs>
          <w:tab w:val="num" w:pos="6480"/>
        </w:tabs>
        <w:ind w:left="6480" w:hanging="360"/>
      </w:pPr>
      <w:rPr>
        <w:rFonts w:ascii="Arial" w:hAnsi="Arial" w:hint="default"/>
      </w:rPr>
    </w:lvl>
  </w:abstractNum>
  <w:abstractNum w:abstractNumId="7">
    <w:nsid w:val="494D6460"/>
    <w:multiLevelType w:val="hybridMultilevel"/>
    <w:tmpl w:val="D5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5758F"/>
    <w:multiLevelType w:val="hybridMultilevel"/>
    <w:tmpl w:val="7A627114"/>
    <w:lvl w:ilvl="0" w:tplc="7486AA3A">
      <w:start w:val="1"/>
      <w:numFmt w:val="bullet"/>
      <w:lvlText w:val="•"/>
      <w:lvlJc w:val="left"/>
      <w:pPr>
        <w:tabs>
          <w:tab w:val="num" w:pos="720"/>
        </w:tabs>
        <w:ind w:left="720" w:hanging="360"/>
      </w:pPr>
      <w:rPr>
        <w:rFonts w:ascii="Arial" w:hAnsi="Arial" w:hint="default"/>
      </w:rPr>
    </w:lvl>
    <w:lvl w:ilvl="1" w:tplc="F6B2B568" w:tentative="1">
      <w:start w:val="1"/>
      <w:numFmt w:val="bullet"/>
      <w:lvlText w:val="•"/>
      <w:lvlJc w:val="left"/>
      <w:pPr>
        <w:tabs>
          <w:tab w:val="num" w:pos="1440"/>
        </w:tabs>
        <w:ind w:left="1440" w:hanging="360"/>
      </w:pPr>
      <w:rPr>
        <w:rFonts w:ascii="Arial" w:hAnsi="Arial" w:hint="default"/>
      </w:rPr>
    </w:lvl>
    <w:lvl w:ilvl="2" w:tplc="F18E900A" w:tentative="1">
      <w:start w:val="1"/>
      <w:numFmt w:val="bullet"/>
      <w:lvlText w:val="•"/>
      <w:lvlJc w:val="left"/>
      <w:pPr>
        <w:tabs>
          <w:tab w:val="num" w:pos="2160"/>
        </w:tabs>
        <w:ind w:left="2160" w:hanging="360"/>
      </w:pPr>
      <w:rPr>
        <w:rFonts w:ascii="Arial" w:hAnsi="Arial" w:hint="default"/>
      </w:rPr>
    </w:lvl>
    <w:lvl w:ilvl="3" w:tplc="7400932A" w:tentative="1">
      <w:start w:val="1"/>
      <w:numFmt w:val="bullet"/>
      <w:lvlText w:val="•"/>
      <w:lvlJc w:val="left"/>
      <w:pPr>
        <w:tabs>
          <w:tab w:val="num" w:pos="2880"/>
        </w:tabs>
        <w:ind w:left="2880" w:hanging="360"/>
      </w:pPr>
      <w:rPr>
        <w:rFonts w:ascii="Arial" w:hAnsi="Arial" w:hint="default"/>
      </w:rPr>
    </w:lvl>
    <w:lvl w:ilvl="4" w:tplc="3F24D3C6" w:tentative="1">
      <w:start w:val="1"/>
      <w:numFmt w:val="bullet"/>
      <w:lvlText w:val="•"/>
      <w:lvlJc w:val="left"/>
      <w:pPr>
        <w:tabs>
          <w:tab w:val="num" w:pos="3600"/>
        </w:tabs>
        <w:ind w:left="3600" w:hanging="360"/>
      </w:pPr>
      <w:rPr>
        <w:rFonts w:ascii="Arial" w:hAnsi="Arial" w:hint="default"/>
      </w:rPr>
    </w:lvl>
    <w:lvl w:ilvl="5" w:tplc="025859EC" w:tentative="1">
      <w:start w:val="1"/>
      <w:numFmt w:val="bullet"/>
      <w:lvlText w:val="•"/>
      <w:lvlJc w:val="left"/>
      <w:pPr>
        <w:tabs>
          <w:tab w:val="num" w:pos="4320"/>
        </w:tabs>
        <w:ind w:left="4320" w:hanging="360"/>
      </w:pPr>
      <w:rPr>
        <w:rFonts w:ascii="Arial" w:hAnsi="Arial" w:hint="default"/>
      </w:rPr>
    </w:lvl>
    <w:lvl w:ilvl="6" w:tplc="39DC033C" w:tentative="1">
      <w:start w:val="1"/>
      <w:numFmt w:val="bullet"/>
      <w:lvlText w:val="•"/>
      <w:lvlJc w:val="left"/>
      <w:pPr>
        <w:tabs>
          <w:tab w:val="num" w:pos="5040"/>
        </w:tabs>
        <w:ind w:left="5040" w:hanging="360"/>
      </w:pPr>
      <w:rPr>
        <w:rFonts w:ascii="Arial" w:hAnsi="Arial" w:hint="default"/>
      </w:rPr>
    </w:lvl>
    <w:lvl w:ilvl="7" w:tplc="687CFB2C" w:tentative="1">
      <w:start w:val="1"/>
      <w:numFmt w:val="bullet"/>
      <w:lvlText w:val="•"/>
      <w:lvlJc w:val="left"/>
      <w:pPr>
        <w:tabs>
          <w:tab w:val="num" w:pos="5760"/>
        </w:tabs>
        <w:ind w:left="5760" w:hanging="360"/>
      </w:pPr>
      <w:rPr>
        <w:rFonts w:ascii="Arial" w:hAnsi="Arial" w:hint="default"/>
      </w:rPr>
    </w:lvl>
    <w:lvl w:ilvl="8" w:tplc="6F76A2F6" w:tentative="1">
      <w:start w:val="1"/>
      <w:numFmt w:val="bullet"/>
      <w:lvlText w:val="•"/>
      <w:lvlJc w:val="left"/>
      <w:pPr>
        <w:tabs>
          <w:tab w:val="num" w:pos="6480"/>
        </w:tabs>
        <w:ind w:left="6480" w:hanging="360"/>
      </w:pPr>
      <w:rPr>
        <w:rFonts w:ascii="Arial" w:hAnsi="Arial" w:hint="default"/>
      </w:rPr>
    </w:lvl>
  </w:abstractNum>
  <w:abstractNum w:abstractNumId="9">
    <w:nsid w:val="52695838"/>
    <w:multiLevelType w:val="hybridMultilevel"/>
    <w:tmpl w:val="54D8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06BEC"/>
    <w:multiLevelType w:val="hybridMultilevel"/>
    <w:tmpl w:val="0EF41018"/>
    <w:lvl w:ilvl="0" w:tplc="EDEADC1A">
      <w:start w:val="1"/>
      <w:numFmt w:val="bullet"/>
      <w:lvlText w:val="•"/>
      <w:lvlJc w:val="left"/>
      <w:pPr>
        <w:tabs>
          <w:tab w:val="num" w:pos="720"/>
        </w:tabs>
        <w:ind w:left="720" w:hanging="360"/>
      </w:pPr>
      <w:rPr>
        <w:rFonts w:ascii="Arial" w:hAnsi="Arial" w:hint="default"/>
      </w:rPr>
    </w:lvl>
    <w:lvl w:ilvl="1" w:tplc="654A3630" w:tentative="1">
      <w:start w:val="1"/>
      <w:numFmt w:val="bullet"/>
      <w:lvlText w:val="•"/>
      <w:lvlJc w:val="left"/>
      <w:pPr>
        <w:tabs>
          <w:tab w:val="num" w:pos="1440"/>
        </w:tabs>
        <w:ind w:left="1440" w:hanging="360"/>
      </w:pPr>
      <w:rPr>
        <w:rFonts w:ascii="Arial" w:hAnsi="Arial" w:hint="default"/>
      </w:rPr>
    </w:lvl>
    <w:lvl w:ilvl="2" w:tplc="5C4C6D56" w:tentative="1">
      <w:start w:val="1"/>
      <w:numFmt w:val="bullet"/>
      <w:lvlText w:val="•"/>
      <w:lvlJc w:val="left"/>
      <w:pPr>
        <w:tabs>
          <w:tab w:val="num" w:pos="2160"/>
        </w:tabs>
        <w:ind w:left="2160" w:hanging="360"/>
      </w:pPr>
      <w:rPr>
        <w:rFonts w:ascii="Arial" w:hAnsi="Arial" w:hint="default"/>
      </w:rPr>
    </w:lvl>
    <w:lvl w:ilvl="3" w:tplc="109C718A" w:tentative="1">
      <w:start w:val="1"/>
      <w:numFmt w:val="bullet"/>
      <w:lvlText w:val="•"/>
      <w:lvlJc w:val="left"/>
      <w:pPr>
        <w:tabs>
          <w:tab w:val="num" w:pos="2880"/>
        </w:tabs>
        <w:ind w:left="2880" w:hanging="360"/>
      </w:pPr>
      <w:rPr>
        <w:rFonts w:ascii="Arial" w:hAnsi="Arial" w:hint="default"/>
      </w:rPr>
    </w:lvl>
    <w:lvl w:ilvl="4" w:tplc="5B926372" w:tentative="1">
      <w:start w:val="1"/>
      <w:numFmt w:val="bullet"/>
      <w:lvlText w:val="•"/>
      <w:lvlJc w:val="left"/>
      <w:pPr>
        <w:tabs>
          <w:tab w:val="num" w:pos="3600"/>
        </w:tabs>
        <w:ind w:left="3600" w:hanging="360"/>
      </w:pPr>
      <w:rPr>
        <w:rFonts w:ascii="Arial" w:hAnsi="Arial" w:hint="default"/>
      </w:rPr>
    </w:lvl>
    <w:lvl w:ilvl="5" w:tplc="A90A7496" w:tentative="1">
      <w:start w:val="1"/>
      <w:numFmt w:val="bullet"/>
      <w:lvlText w:val="•"/>
      <w:lvlJc w:val="left"/>
      <w:pPr>
        <w:tabs>
          <w:tab w:val="num" w:pos="4320"/>
        </w:tabs>
        <w:ind w:left="4320" w:hanging="360"/>
      </w:pPr>
      <w:rPr>
        <w:rFonts w:ascii="Arial" w:hAnsi="Arial" w:hint="default"/>
      </w:rPr>
    </w:lvl>
    <w:lvl w:ilvl="6" w:tplc="0C9AB3EA" w:tentative="1">
      <w:start w:val="1"/>
      <w:numFmt w:val="bullet"/>
      <w:lvlText w:val="•"/>
      <w:lvlJc w:val="left"/>
      <w:pPr>
        <w:tabs>
          <w:tab w:val="num" w:pos="5040"/>
        </w:tabs>
        <w:ind w:left="5040" w:hanging="360"/>
      </w:pPr>
      <w:rPr>
        <w:rFonts w:ascii="Arial" w:hAnsi="Arial" w:hint="default"/>
      </w:rPr>
    </w:lvl>
    <w:lvl w:ilvl="7" w:tplc="88D4A82C" w:tentative="1">
      <w:start w:val="1"/>
      <w:numFmt w:val="bullet"/>
      <w:lvlText w:val="•"/>
      <w:lvlJc w:val="left"/>
      <w:pPr>
        <w:tabs>
          <w:tab w:val="num" w:pos="5760"/>
        </w:tabs>
        <w:ind w:left="5760" w:hanging="360"/>
      </w:pPr>
      <w:rPr>
        <w:rFonts w:ascii="Arial" w:hAnsi="Arial" w:hint="default"/>
      </w:rPr>
    </w:lvl>
    <w:lvl w:ilvl="8" w:tplc="3DEC193A" w:tentative="1">
      <w:start w:val="1"/>
      <w:numFmt w:val="bullet"/>
      <w:lvlText w:val="•"/>
      <w:lvlJc w:val="left"/>
      <w:pPr>
        <w:tabs>
          <w:tab w:val="num" w:pos="6480"/>
        </w:tabs>
        <w:ind w:left="6480" w:hanging="360"/>
      </w:pPr>
      <w:rPr>
        <w:rFonts w:ascii="Arial" w:hAnsi="Arial" w:hint="default"/>
      </w:rPr>
    </w:lvl>
  </w:abstractNum>
  <w:abstractNum w:abstractNumId="11">
    <w:nsid w:val="64317A66"/>
    <w:multiLevelType w:val="hybridMultilevel"/>
    <w:tmpl w:val="FB3E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82B80"/>
    <w:multiLevelType w:val="hybridMultilevel"/>
    <w:tmpl w:val="0492BACC"/>
    <w:lvl w:ilvl="0" w:tplc="BE9878F0">
      <w:start w:val="1"/>
      <w:numFmt w:val="bullet"/>
      <w:lvlText w:val="•"/>
      <w:lvlJc w:val="left"/>
      <w:pPr>
        <w:tabs>
          <w:tab w:val="num" w:pos="720"/>
        </w:tabs>
        <w:ind w:left="720" w:hanging="360"/>
      </w:pPr>
      <w:rPr>
        <w:rFonts w:ascii="Arial" w:hAnsi="Arial" w:hint="default"/>
      </w:rPr>
    </w:lvl>
    <w:lvl w:ilvl="1" w:tplc="1B0E66FC" w:tentative="1">
      <w:start w:val="1"/>
      <w:numFmt w:val="bullet"/>
      <w:lvlText w:val="•"/>
      <w:lvlJc w:val="left"/>
      <w:pPr>
        <w:tabs>
          <w:tab w:val="num" w:pos="1440"/>
        </w:tabs>
        <w:ind w:left="1440" w:hanging="360"/>
      </w:pPr>
      <w:rPr>
        <w:rFonts w:ascii="Arial" w:hAnsi="Arial" w:hint="default"/>
      </w:rPr>
    </w:lvl>
    <w:lvl w:ilvl="2" w:tplc="677090CE" w:tentative="1">
      <w:start w:val="1"/>
      <w:numFmt w:val="bullet"/>
      <w:lvlText w:val="•"/>
      <w:lvlJc w:val="left"/>
      <w:pPr>
        <w:tabs>
          <w:tab w:val="num" w:pos="2160"/>
        </w:tabs>
        <w:ind w:left="2160" w:hanging="360"/>
      </w:pPr>
      <w:rPr>
        <w:rFonts w:ascii="Arial" w:hAnsi="Arial" w:hint="default"/>
      </w:rPr>
    </w:lvl>
    <w:lvl w:ilvl="3" w:tplc="C92AEEE2" w:tentative="1">
      <w:start w:val="1"/>
      <w:numFmt w:val="bullet"/>
      <w:lvlText w:val="•"/>
      <w:lvlJc w:val="left"/>
      <w:pPr>
        <w:tabs>
          <w:tab w:val="num" w:pos="2880"/>
        </w:tabs>
        <w:ind w:left="2880" w:hanging="360"/>
      </w:pPr>
      <w:rPr>
        <w:rFonts w:ascii="Arial" w:hAnsi="Arial" w:hint="default"/>
      </w:rPr>
    </w:lvl>
    <w:lvl w:ilvl="4" w:tplc="E79ABEC6" w:tentative="1">
      <w:start w:val="1"/>
      <w:numFmt w:val="bullet"/>
      <w:lvlText w:val="•"/>
      <w:lvlJc w:val="left"/>
      <w:pPr>
        <w:tabs>
          <w:tab w:val="num" w:pos="3600"/>
        </w:tabs>
        <w:ind w:left="3600" w:hanging="360"/>
      </w:pPr>
      <w:rPr>
        <w:rFonts w:ascii="Arial" w:hAnsi="Arial" w:hint="default"/>
      </w:rPr>
    </w:lvl>
    <w:lvl w:ilvl="5" w:tplc="6D944C74" w:tentative="1">
      <w:start w:val="1"/>
      <w:numFmt w:val="bullet"/>
      <w:lvlText w:val="•"/>
      <w:lvlJc w:val="left"/>
      <w:pPr>
        <w:tabs>
          <w:tab w:val="num" w:pos="4320"/>
        </w:tabs>
        <w:ind w:left="4320" w:hanging="360"/>
      </w:pPr>
      <w:rPr>
        <w:rFonts w:ascii="Arial" w:hAnsi="Arial" w:hint="default"/>
      </w:rPr>
    </w:lvl>
    <w:lvl w:ilvl="6" w:tplc="8D1E3C92" w:tentative="1">
      <w:start w:val="1"/>
      <w:numFmt w:val="bullet"/>
      <w:lvlText w:val="•"/>
      <w:lvlJc w:val="left"/>
      <w:pPr>
        <w:tabs>
          <w:tab w:val="num" w:pos="5040"/>
        </w:tabs>
        <w:ind w:left="5040" w:hanging="360"/>
      </w:pPr>
      <w:rPr>
        <w:rFonts w:ascii="Arial" w:hAnsi="Arial" w:hint="default"/>
      </w:rPr>
    </w:lvl>
    <w:lvl w:ilvl="7" w:tplc="3D184E76" w:tentative="1">
      <w:start w:val="1"/>
      <w:numFmt w:val="bullet"/>
      <w:lvlText w:val="•"/>
      <w:lvlJc w:val="left"/>
      <w:pPr>
        <w:tabs>
          <w:tab w:val="num" w:pos="5760"/>
        </w:tabs>
        <w:ind w:left="5760" w:hanging="360"/>
      </w:pPr>
      <w:rPr>
        <w:rFonts w:ascii="Arial" w:hAnsi="Arial" w:hint="default"/>
      </w:rPr>
    </w:lvl>
    <w:lvl w:ilvl="8" w:tplc="657248CA" w:tentative="1">
      <w:start w:val="1"/>
      <w:numFmt w:val="bullet"/>
      <w:lvlText w:val="•"/>
      <w:lvlJc w:val="left"/>
      <w:pPr>
        <w:tabs>
          <w:tab w:val="num" w:pos="6480"/>
        </w:tabs>
        <w:ind w:left="6480" w:hanging="360"/>
      </w:pPr>
      <w:rPr>
        <w:rFonts w:ascii="Arial" w:hAnsi="Arial" w:hint="default"/>
      </w:rPr>
    </w:lvl>
  </w:abstractNum>
  <w:abstractNum w:abstractNumId="13">
    <w:nsid w:val="71923C9C"/>
    <w:multiLevelType w:val="hybridMultilevel"/>
    <w:tmpl w:val="D3CA72F0"/>
    <w:lvl w:ilvl="0" w:tplc="D458E218">
      <w:start w:val="1"/>
      <w:numFmt w:val="bullet"/>
      <w:lvlText w:val="•"/>
      <w:lvlJc w:val="left"/>
      <w:pPr>
        <w:tabs>
          <w:tab w:val="num" w:pos="720"/>
        </w:tabs>
        <w:ind w:left="720" w:hanging="360"/>
      </w:pPr>
      <w:rPr>
        <w:rFonts w:ascii="Arial" w:hAnsi="Arial" w:hint="default"/>
      </w:rPr>
    </w:lvl>
    <w:lvl w:ilvl="1" w:tplc="3642F3E4" w:tentative="1">
      <w:start w:val="1"/>
      <w:numFmt w:val="bullet"/>
      <w:lvlText w:val="•"/>
      <w:lvlJc w:val="left"/>
      <w:pPr>
        <w:tabs>
          <w:tab w:val="num" w:pos="1440"/>
        </w:tabs>
        <w:ind w:left="1440" w:hanging="360"/>
      </w:pPr>
      <w:rPr>
        <w:rFonts w:ascii="Arial" w:hAnsi="Arial" w:hint="default"/>
      </w:rPr>
    </w:lvl>
    <w:lvl w:ilvl="2" w:tplc="2A80C98A" w:tentative="1">
      <w:start w:val="1"/>
      <w:numFmt w:val="bullet"/>
      <w:lvlText w:val="•"/>
      <w:lvlJc w:val="left"/>
      <w:pPr>
        <w:tabs>
          <w:tab w:val="num" w:pos="2160"/>
        </w:tabs>
        <w:ind w:left="2160" w:hanging="360"/>
      </w:pPr>
      <w:rPr>
        <w:rFonts w:ascii="Arial" w:hAnsi="Arial" w:hint="default"/>
      </w:rPr>
    </w:lvl>
    <w:lvl w:ilvl="3" w:tplc="2DB8689C" w:tentative="1">
      <w:start w:val="1"/>
      <w:numFmt w:val="bullet"/>
      <w:lvlText w:val="•"/>
      <w:lvlJc w:val="left"/>
      <w:pPr>
        <w:tabs>
          <w:tab w:val="num" w:pos="2880"/>
        </w:tabs>
        <w:ind w:left="2880" w:hanging="360"/>
      </w:pPr>
      <w:rPr>
        <w:rFonts w:ascii="Arial" w:hAnsi="Arial" w:hint="default"/>
      </w:rPr>
    </w:lvl>
    <w:lvl w:ilvl="4" w:tplc="B11AD2A6" w:tentative="1">
      <w:start w:val="1"/>
      <w:numFmt w:val="bullet"/>
      <w:lvlText w:val="•"/>
      <w:lvlJc w:val="left"/>
      <w:pPr>
        <w:tabs>
          <w:tab w:val="num" w:pos="3600"/>
        </w:tabs>
        <w:ind w:left="3600" w:hanging="360"/>
      </w:pPr>
      <w:rPr>
        <w:rFonts w:ascii="Arial" w:hAnsi="Arial" w:hint="default"/>
      </w:rPr>
    </w:lvl>
    <w:lvl w:ilvl="5" w:tplc="D842EC28" w:tentative="1">
      <w:start w:val="1"/>
      <w:numFmt w:val="bullet"/>
      <w:lvlText w:val="•"/>
      <w:lvlJc w:val="left"/>
      <w:pPr>
        <w:tabs>
          <w:tab w:val="num" w:pos="4320"/>
        </w:tabs>
        <w:ind w:left="4320" w:hanging="360"/>
      </w:pPr>
      <w:rPr>
        <w:rFonts w:ascii="Arial" w:hAnsi="Arial" w:hint="default"/>
      </w:rPr>
    </w:lvl>
    <w:lvl w:ilvl="6" w:tplc="7460F0A4" w:tentative="1">
      <w:start w:val="1"/>
      <w:numFmt w:val="bullet"/>
      <w:lvlText w:val="•"/>
      <w:lvlJc w:val="left"/>
      <w:pPr>
        <w:tabs>
          <w:tab w:val="num" w:pos="5040"/>
        </w:tabs>
        <w:ind w:left="5040" w:hanging="360"/>
      </w:pPr>
      <w:rPr>
        <w:rFonts w:ascii="Arial" w:hAnsi="Arial" w:hint="default"/>
      </w:rPr>
    </w:lvl>
    <w:lvl w:ilvl="7" w:tplc="58F2CF0C" w:tentative="1">
      <w:start w:val="1"/>
      <w:numFmt w:val="bullet"/>
      <w:lvlText w:val="•"/>
      <w:lvlJc w:val="left"/>
      <w:pPr>
        <w:tabs>
          <w:tab w:val="num" w:pos="5760"/>
        </w:tabs>
        <w:ind w:left="5760" w:hanging="360"/>
      </w:pPr>
      <w:rPr>
        <w:rFonts w:ascii="Arial" w:hAnsi="Arial" w:hint="default"/>
      </w:rPr>
    </w:lvl>
    <w:lvl w:ilvl="8" w:tplc="8A78A41C" w:tentative="1">
      <w:start w:val="1"/>
      <w:numFmt w:val="bullet"/>
      <w:lvlText w:val="•"/>
      <w:lvlJc w:val="left"/>
      <w:pPr>
        <w:tabs>
          <w:tab w:val="num" w:pos="6480"/>
        </w:tabs>
        <w:ind w:left="6480" w:hanging="360"/>
      </w:pPr>
      <w:rPr>
        <w:rFonts w:ascii="Arial" w:hAnsi="Arial" w:hint="default"/>
      </w:rPr>
    </w:lvl>
  </w:abstractNum>
  <w:abstractNum w:abstractNumId="14">
    <w:nsid w:val="737D40FE"/>
    <w:multiLevelType w:val="hybridMultilevel"/>
    <w:tmpl w:val="2CAC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10"/>
  </w:num>
  <w:num w:numId="6">
    <w:abstractNumId w:val="12"/>
  </w:num>
  <w:num w:numId="7">
    <w:abstractNumId w:val="13"/>
  </w:num>
  <w:num w:numId="8">
    <w:abstractNumId w:val="6"/>
  </w:num>
  <w:num w:numId="9">
    <w:abstractNumId w:val="5"/>
  </w:num>
  <w:num w:numId="10">
    <w:abstractNumId w:val="14"/>
  </w:num>
  <w:num w:numId="11">
    <w:abstractNumId w:val="3"/>
  </w:num>
  <w:num w:numId="12">
    <w:abstractNumId w:val="7"/>
  </w:num>
  <w:num w:numId="13">
    <w:abstractNumId w:val="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86"/>
    <w:rsid w:val="00021B0E"/>
    <w:rsid w:val="000D3E69"/>
    <w:rsid w:val="00137998"/>
    <w:rsid w:val="001718D8"/>
    <w:rsid w:val="002A0A86"/>
    <w:rsid w:val="003E357D"/>
    <w:rsid w:val="004148CF"/>
    <w:rsid w:val="005B6400"/>
    <w:rsid w:val="0075137D"/>
    <w:rsid w:val="007A3BDC"/>
    <w:rsid w:val="00D25017"/>
    <w:rsid w:val="00E159BC"/>
    <w:rsid w:val="00ED7BF2"/>
    <w:rsid w:val="00EE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3E782-0042-437A-9312-CE52375A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6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A86"/>
    <w:pPr>
      <w:ind w:left="720"/>
      <w:contextualSpacing/>
    </w:pPr>
  </w:style>
  <w:style w:type="paragraph" w:styleId="ListBullet">
    <w:name w:val="List Bullet"/>
    <w:basedOn w:val="Normal"/>
    <w:uiPriority w:val="99"/>
    <w:unhideWhenUsed/>
    <w:rsid w:val="002A0A86"/>
    <w:pPr>
      <w:numPr>
        <w:numId w:val="2"/>
      </w:numPr>
      <w:contextualSpacing/>
    </w:pPr>
  </w:style>
  <w:style w:type="character" w:customStyle="1" w:styleId="Heading1Char">
    <w:name w:val="Heading 1 Char"/>
    <w:basedOn w:val="DefaultParagraphFont"/>
    <w:link w:val="Heading1"/>
    <w:uiPriority w:val="9"/>
    <w:rsid w:val="005B64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6249">
      <w:bodyDiv w:val="1"/>
      <w:marLeft w:val="0"/>
      <w:marRight w:val="0"/>
      <w:marTop w:val="0"/>
      <w:marBottom w:val="0"/>
      <w:divBdr>
        <w:top w:val="none" w:sz="0" w:space="0" w:color="auto"/>
        <w:left w:val="none" w:sz="0" w:space="0" w:color="auto"/>
        <w:bottom w:val="none" w:sz="0" w:space="0" w:color="auto"/>
        <w:right w:val="none" w:sz="0" w:space="0" w:color="auto"/>
      </w:divBdr>
      <w:divsChild>
        <w:div w:id="985085266">
          <w:marLeft w:val="475"/>
          <w:marRight w:val="0"/>
          <w:marTop w:val="373"/>
          <w:marBottom w:val="0"/>
          <w:divBdr>
            <w:top w:val="none" w:sz="0" w:space="0" w:color="auto"/>
            <w:left w:val="none" w:sz="0" w:space="0" w:color="auto"/>
            <w:bottom w:val="none" w:sz="0" w:space="0" w:color="auto"/>
            <w:right w:val="none" w:sz="0" w:space="0" w:color="auto"/>
          </w:divBdr>
        </w:div>
      </w:divsChild>
    </w:div>
    <w:div w:id="733161722">
      <w:bodyDiv w:val="1"/>
      <w:marLeft w:val="0"/>
      <w:marRight w:val="0"/>
      <w:marTop w:val="0"/>
      <w:marBottom w:val="0"/>
      <w:divBdr>
        <w:top w:val="none" w:sz="0" w:space="0" w:color="auto"/>
        <w:left w:val="none" w:sz="0" w:space="0" w:color="auto"/>
        <w:bottom w:val="none" w:sz="0" w:space="0" w:color="auto"/>
        <w:right w:val="none" w:sz="0" w:space="0" w:color="auto"/>
      </w:divBdr>
      <w:divsChild>
        <w:div w:id="215901446">
          <w:marLeft w:val="475"/>
          <w:marRight w:val="0"/>
          <w:marTop w:val="373"/>
          <w:marBottom w:val="0"/>
          <w:divBdr>
            <w:top w:val="none" w:sz="0" w:space="0" w:color="auto"/>
            <w:left w:val="none" w:sz="0" w:space="0" w:color="auto"/>
            <w:bottom w:val="none" w:sz="0" w:space="0" w:color="auto"/>
            <w:right w:val="none" w:sz="0" w:space="0" w:color="auto"/>
          </w:divBdr>
        </w:div>
      </w:divsChild>
    </w:div>
    <w:div w:id="836654043">
      <w:bodyDiv w:val="1"/>
      <w:marLeft w:val="0"/>
      <w:marRight w:val="0"/>
      <w:marTop w:val="0"/>
      <w:marBottom w:val="0"/>
      <w:divBdr>
        <w:top w:val="none" w:sz="0" w:space="0" w:color="auto"/>
        <w:left w:val="none" w:sz="0" w:space="0" w:color="auto"/>
        <w:bottom w:val="none" w:sz="0" w:space="0" w:color="auto"/>
        <w:right w:val="none" w:sz="0" w:space="0" w:color="auto"/>
      </w:divBdr>
    </w:div>
    <w:div w:id="856188813">
      <w:bodyDiv w:val="1"/>
      <w:marLeft w:val="0"/>
      <w:marRight w:val="0"/>
      <w:marTop w:val="0"/>
      <w:marBottom w:val="0"/>
      <w:divBdr>
        <w:top w:val="none" w:sz="0" w:space="0" w:color="auto"/>
        <w:left w:val="none" w:sz="0" w:space="0" w:color="auto"/>
        <w:bottom w:val="none" w:sz="0" w:space="0" w:color="auto"/>
        <w:right w:val="none" w:sz="0" w:space="0" w:color="auto"/>
      </w:divBdr>
    </w:div>
    <w:div w:id="958145975">
      <w:bodyDiv w:val="1"/>
      <w:marLeft w:val="0"/>
      <w:marRight w:val="0"/>
      <w:marTop w:val="0"/>
      <w:marBottom w:val="0"/>
      <w:divBdr>
        <w:top w:val="none" w:sz="0" w:space="0" w:color="auto"/>
        <w:left w:val="none" w:sz="0" w:space="0" w:color="auto"/>
        <w:bottom w:val="none" w:sz="0" w:space="0" w:color="auto"/>
        <w:right w:val="none" w:sz="0" w:space="0" w:color="auto"/>
      </w:divBdr>
    </w:div>
    <w:div w:id="982389829">
      <w:bodyDiv w:val="1"/>
      <w:marLeft w:val="0"/>
      <w:marRight w:val="0"/>
      <w:marTop w:val="0"/>
      <w:marBottom w:val="0"/>
      <w:divBdr>
        <w:top w:val="none" w:sz="0" w:space="0" w:color="auto"/>
        <w:left w:val="none" w:sz="0" w:space="0" w:color="auto"/>
        <w:bottom w:val="none" w:sz="0" w:space="0" w:color="auto"/>
        <w:right w:val="none" w:sz="0" w:space="0" w:color="auto"/>
      </w:divBdr>
    </w:div>
    <w:div w:id="990138974">
      <w:bodyDiv w:val="1"/>
      <w:marLeft w:val="0"/>
      <w:marRight w:val="0"/>
      <w:marTop w:val="0"/>
      <w:marBottom w:val="0"/>
      <w:divBdr>
        <w:top w:val="none" w:sz="0" w:space="0" w:color="auto"/>
        <w:left w:val="none" w:sz="0" w:space="0" w:color="auto"/>
        <w:bottom w:val="none" w:sz="0" w:space="0" w:color="auto"/>
        <w:right w:val="none" w:sz="0" w:space="0" w:color="auto"/>
      </w:divBdr>
    </w:div>
    <w:div w:id="1223713757">
      <w:bodyDiv w:val="1"/>
      <w:marLeft w:val="0"/>
      <w:marRight w:val="0"/>
      <w:marTop w:val="0"/>
      <w:marBottom w:val="0"/>
      <w:divBdr>
        <w:top w:val="none" w:sz="0" w:space="0" w:color="auto"/>
        <w:left w:val="none" w:sz="0" w:space="0" w:color="auto"/>
        <w:bottom w:val="none" w:sz="0" w:space="0" w:color="auto"/>
        <w:right w:val="none" w:sz="0" w:space="0" w:color="auto"/>
      </w:divBdr>
    </w:div>
    <w:div w:id="1234314054">
      <w:bodyDiv w:val="1"/>
      <w:marLeft w:val="0"/>
      <w:marRight w:val="0"/>
      <w:marTop w:val="0"/>
      <w:marBottom w:val="0"/>
      <w:divBdr>
        <w:top w:val="none" w:sz="0" w:space="0" w:color="auto"/>
        <w:left w:val="none" w:sz="0" w:space="0" w:color="auto"/>
        <w:bottom w:val="none" w:sz="0" w:space="0" w:color="auto"/>
        <w:right w:val="none" w:sz="0" w:space="0" w:color="auto"/>
      </w:divBdr>
    </w:div>
    <w:div w:id="1253276838">
      <w:bodyDiv w:val="1"/>
      <w:marLeft w:val="0"/>
      <w:marRight w:val="0"/>
      <w:marTop w:val="0"/>
      <w:marBottom w:val="0"/>
      <w:divBdr>
        <w:top w:val="none" w:sz="0" w:space="0" w:color="auto"/>
        <w:left w:val="none" w:sz="0" w:space="0" w:color="auto"/>
        <w:bottom w:val="none" w:sz="0" w:space="0" w:color="auto"/>
        <w:right w:val="none" w:sz="0" w:space="0" w:color="auto"/>
      </w:divBdr>
    </w:div>
    <w:div w:id="1406730947">
      <w:bodyDiv w:val="1"/>
      <w:marLeft w:val="0"/>
      <w:marRight w:val="0"/>
      <w:marTop w:val="0"/>
      <w:marBottom w:val="0"/>
      <w:divBdr>
        <w:top w:val="none" w:sz="0" w:space="0" w:color="auto"/>
        <w:left w:val="none" w:sz="0" w:space="0" w:color="auto"/>
        <w:bottom w:val="none" w:sz="0" w:space="0" w:color="auto"/>
        <w:right w:val="none" w:sz="0" w:space="0" w:color="auto"/>
      </w:divBdr>
    </w:div>
    <w:div w:id="1499807990">
      <w:bodyDiv w:val="1"/>
      <w:marLeft w:val="0"/>
      <w:marRight w:val="0"/>
      <w:marTop w:val="0"/>
      <w:marBottom w:val="0"/>
      <w:divBdr>
        <w:top w:val="none" w:sz="0" w:space="0" w:color="auto"/>
        <w:left w:val="none" w:sz="0" w:space="0" w:color="auto"/>
        <w:bottom w:val="none" w:sz="0" w:space="0" w:color="auto"/>
        <w:right w:val="none" w:sz="0" w:space="0" w:color="auto"/>
      </w:divBdr>
    </w:div>
    <w:div w:id="1522939091">
      <w:bodyDiv w:val="1"/>
      <w:marLeft w:val="0"/>
      <w:marRight w:val="0"/>
      <w:marTop w:val="0"/>
      <w:marBottom w:val="0"/>
      <w:divBdr>
        <w:top w:val="none" w:sz="0" w:space="0" w:color="auto"/>
        <w:left w:val="none" w:sz="0" w:space="0" w:color="auto"/>
        <w:bottom w:val="none" w:sz="0" w:space="0" w:color="auto"/>
        <w:right w:val="none" w:sz="0" w:space="0" w:color="auto"/>
      </w:divBdr>
    </w:div>
    <w:div w:id="1623881964">
      <w:bodyDiv w:val="1"/>
      <w:marLeft w:val="0"/>
      <w:marRight w:val="0"/>
      <w:marTop w:val="0"/>
      <w:marBottom w:val="0"/>
      <w:divBdr>
        <w:top w:val="none" w:sz="0" w:space="0" w:color="auto"/>
        <w:left w:val="none" w:sz="0" w:space="0" w:color="auto"/>
        <w:bottom w:val="none" w:sz="0" w:space="0" w:color="auto"/>
        <w:right w:val="none" w:sz="0" w:space="0" w:color="auto"/>
      </w:divBdr>
      <w:divsChild>
        <w:div w:id="1097479297">
          <w:marLeft w:val="475"/>
          <w:marRight w:val="0"/>
          <w:marTop w:val="373"/>
          <w:marBottom w:val="0"/>
          <w:divBdr>
            <w:top w:val="none" w:sz="0" w:space="0" w:color="auto"/>
            <w:left w:val="none" w:sz="0" w:space="0" w:color="auto"/>
            <w:bottom w:val="none" w:sz="0" w:space="0" w:color="auto"/>
            <w:right w:val="none" w:sz="0" w:space="0" w:color="auto"/>
          </w:divBdr>
        </w:div>
      </w:divsChild>
    </w:div>
    <w:div w:id="1932202359">
      <w:bodyDiv w:val="1"/>
      <w:marLeft w:val="0"/>
      <w:marRight w:val="0"/>
      <w:marTop w:val="0"/>
      <w:marBottom w:val="0"/>
      <w:divBdr>
        <w:top w:val="none" w:sz="0" w:space="0" w:color="auto"/>
        <w:left w:val="none" w:sz="0" w:space="0" w:color="auto"/>
        <w:bottom w:val="none" w:sz="0" w:space="0" w:color="auto"/>
        <w:right w:val="none" w:sz="0" w:space="0" w:color="auto"/>
      </w:divBdr>
      <w:divsChild>
        <w:div w:id="1420980575">
          <w:marLeft w:val="475"/>
          <w:marRight w:val="0"/>
          <w:marTop w:val="373"/>
          <w:marBottom w:val="0"/>
          <w:divBdr>
            <w:top w:val="none" w:sz="0" w:space="0" w:color="auto"/>
            <w:left w:val="none" w:sz="0" w:space="0" w:color="auto"/>
            <w:bottom w:val="none" w:sz="0" w:space="0" w:color="auto"/>
            <w:right w:val="none" w:sz="0" w:space="0" w:color="auto"/>
          </w:divBdr>
        </w:div>
      </w:divsChild>
    </w:div>
    <w:div w:id="2099015348">
      <w:bodyDiv w:val="1"/>
      <w:marLeft w:val="0"/>
      <w:marRight w:val="0"/>
      <w:marTop w:val="0"/>
      <w:marBottom w:val="0"/>
      <w:divBdr>
        <w:top w:val="none" w:sz="0" w:space="0" w:color="auto"/>
        <w:left w:val="none" w:sz="0" w:space="0" w:color="auto"/>
        <w:bottom w:val="none" w:sz="0" w:space="0" w:color="auto"/>
        <w:right w:val="none" w:sz="0" w:space="0" w:color="auto"/>
      </w:divBdr>
      <w:divsChild>
        <w:div w:id="2090493112">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JG1DJV1</dc:creator>
  <cp:keywords/>
  <dc:description/>
  <cp:lastModifiedBy>Jenkins, Melissa M (Missy)</cp:lastModifiedBy>
  <cp:revision>2</cp:revision>
  <dcterms:created xsi:type="dcterms:W3CDTF">2015-04-30T14:55:00Z</dcterms:created>
  <dcterms:modified xsi:type="dcterms:W3CDTF">2015-04-30T14:55:00Z</dcterms:modified>
</cp:coreProperties>
</file>